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8E" w:rsidRDefault="0078428E" w:rsidP="00F426D4">
      <w:pPr>
        <w:pStyle w:val="ab"/>
        <w:jc w:val="right"/>
        <w:rPr>
          <w:b/>
          <w:color w:val="000000"/>
        </w:rPr>
      </w:pPr>
    </w:p>
    <w:p w:rsidR="00032592" w:rsidRDefault="00032592" w:rsidP="00F426D4">
      <w:pPr>
        <w:pStyle w:val="ab"/>
        <w:jc w:val="right"/>
        <w:rPr>
          <w:b/>
          <w:color w:val="000000"/>
        </w:rPr>
      </w:pPr>
    </w:p>
    <w:p w:rsidR="00032592" w:rsidRDefault="00032592" w:rsidP="00F426D4">
      <w:pPr>
        <w:pStyle w:val="ab"/>
        <w:jc w:val="right"/>
        <w:rPr>
          <w:b/>
          <w:color w:val="000000"/>
        </w:rPr>
      </w:pPr>
    </w:p>
    <w:p w:rsidR="00032592" w:rsidRDefault="00032592" w:rsidP="00F426D4">
      <w:pPr>
        <w:pStyle w:val="ab"/>
        <w:jc w:val="right"/>
        <w:rPr>
          <w:b/>
          <w:color w:val="000000"/>
        </w:rPr>
      </w:pPr>
    </w:p>
    <w:p w:rsidR="00032592" w:rsidRDefault="00032592" w:rsidP="00032592">
      <w:pPr>
        <w:pStyle w:val="3"/>
        <w:spacing w:before="0" w:line="312" w:lineRule="atLeast"/>
        <w:rPr>
          <w:rFonts w:ascii="Arial" w:hAnsi="Arial" w:cs="Arial"/>
          <w:color w:val="454545"/>
          <w:sz w:val="48"/>
          <w:szCs w:val="48"/>
        </w:rPr>
      </w:pPr>
      <w:proofErr w:type="spellStart"/>
      <w:r>
        <w:rPr>
          <w:rFonts w:ascii="Arial" w:hAnsi="Arial" w:cs="Arial"/>
          <w:b/>
          <w:bCs/>
          <w:color w:val="454545"/>
          <w:sz w:val="48"/>
          <w:szCs w:val="48"/>
        </w:rPr>
        <w:t>Інформація</w:t>
      </w:r>
      <w:proofErr w:type="spellEnd"/>
      <w:r>
        <w:rPr>
          <w:rFonts w:ascii="Arial" w:hAnsi="Arial" w:cs="Arial"/>
          <w:b/>
          <w:bCs/>
          <w:color w:val="454545"/>
          <w:sz w:val="48"/>
          <w:szCs w:val="48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454545"/>
          <w:sz w:val="48"/>
          <w:szCs w:val="48"/>
        </w:rPr>
        <w:t>замовника</w:t>
      </w:r>
      <w:proofErr w:type="spellEnd"/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hyperlink r:id="rId6" w:tgtFrame="_blank" w:history="1"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</w:t>
        </w:r>
        <w:proofErr w:type="spellStart"/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Замовник</w:t>
        </w:r>
        <w:proofErr w:type="spellEnd"/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чи</w:t>
        </w:r>
        <w:proofErr w:type="spellEnd"/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 xml:space="preserve"> не </w:t>
        </w:r>
        <w:proofErr w:type="spellStart"/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замовник</w:t>
        </w:r>
        <w:proofErr w:type="spellEnd"/>
      </w:hyperlink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Найменування</w:t>
      </w:r>
      <w:proofErr w:type="spellEnd"/>
      <w:r>
        <w:rPr>
          <w:rFonts w:ascii="Arial" w:hAnsi="Arial" w:cs="Arial"/>
          <w:color w:val="454545"/>
          <w:sz w:val="21"/>
          <w:szCs w:val="21"/>
        </w:rPr>
        <w:t>: КОМУНАЛЬНЕ НЕКОМЕРЦІЙНЕ ПІДПРИЄМСТВО "ЛІКАРНЯ СВЯТОГО МАРТИНА"</w:t>
      </w:r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2. Код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з ЄДРПОУ: #01992831</w:t>
      </w:r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Місцезнаходження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Україна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Закарпатська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область, Мукачево, 89600, ВУЛИЦЯ НОВАКА АНДРІЯ,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будинок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8-13</w:t>
      </w:r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Категорія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Юридична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особа, яка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забезпечує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потреби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держави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або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територіальної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громади</w:t>
      </w:r>
      <w:proofErr w:type="spellEnd"/>
    </w:p>
    <w:p w:rsidR="00032592" w:rsidRDefault="00032592" w:rsidP="00032592">
      <w:pPr>
        <w:pStyle w:val="3"/>
        <w:spacing w:before="0" w:line="312" w:lineRule="atLeast"/>
        <w:rPr>
          <w:rFonts w:ascii="Arial" w:hAnsi="Arial" w:cs="Arial"/>
          <w:color w:val="454545"/>
          <w:sz w:val="48"/>
          <w:szCs w:val="48"/>
        </w:rPr>
      </w:pPr>
      <w:proofErr w:type="spellStart"/>
      <w:r>
        <w:rPr>
          <w:rFonts w:ascii="Arial" w:hAnsi="Arial" w:cs="Arial"/>
          <w:b/>
          <w:bCs/>
          <w:color w:val="454545"/>
          <w:sz w:val="48"/>
          <w:szCs w:val="48"/>
        </w:rPr>
        <w:t>Інформація</w:t>
      </w:r>
      <w:proofErr w:type="spellEnd"/>
      <w:r>
        <w:rPr>
          <w:rFonts w:ascii="Arial" w:hAnsi="Arial" w:cs="Arial"/>
          <w:b/>
          <w:bCs/>
          <w:color w:val="454545"/>
          <w:sz w:val="48"/>
          <w:szCs w:val="48"/>
        </w:rPr>
        <w:t xml:space="preserve"> про предмет </w:t>
      </w:r>
      <w:proofErr w:type="spellStart"/>
      <w:r>
        <w:rPr>
          <w:rFonts w:ascii="Arial" w:hAnsi="Arial" w:cs="Arial"/>
          <w:b/>
          <w:bCs/>
          <w:color w:val="454545"/>
          <w:sz w:val="48"/>
          <w:szCs w:val="48"/>
        </w:rPr>
        <w:t>закупівлі</w:t>
      </w:r>
      <w:proofErr w:type="spellEnd"/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hyperlink r:id="rId7" w:tgtFrame="_blank" w:history="1"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 xml:space="preserve"> Порядок </w:t>
        </w:r>
        <w:proofErr w:type="spellStart"/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визначення</w:t>
        </w:r>
        <w:proofErr w:type="spellEnd"/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 xml:space="preserve"> предмета </w:t>
        </w:r>
        <w:proofErr w:type="spellStart"/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закупівлі</w:t>
        </w:r>
        <w:proofErr w:type="spellEnd"/>
      </w:hyperlink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5. Конкретна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назва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предмета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закупівлі</w:t>
      </w:r>
      <w:proofErr w:type="spellEnd"/>
      <w:r>
        <w:rPr>
          <w:rFonts w:ascii="Arial" w:hAnsi="Arial" w:cs="Arial"/>
          <w:color w:val="454545"/>
          <w:sz w:val="21"/>
          <w:szCs w:val="21"/>
        </w:rPr>
        <w:t>: 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Слуховий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апарат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ДК 021:2015 - 33180000-5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Апаратура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для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підтримування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фізіологічних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функцій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організму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код ДК 021:2015 33185000-0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Слухові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апарати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НК 024:2023 30082,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Слуховий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апарат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ДК 021:2015 - 33180000-5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Апаратура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для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підтримування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фізіологічних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функцій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організму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код ДК 021:2015 33185000-0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Слухові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апарати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НК 024:2023 30082 - 5 штука</w:t>
      </w:r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Коди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відповідних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класифікаторів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предмета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закупівлі</w:t>
      </w:r>
      <w:proofErr w:type="spellEnd"/>
      <w:r>
        <w:rPr>
          <w:rFonts w:ascii="Arial" w:hAnsi="Arial" w:cs="Arial"/>
          <w:color w:val="454545"/>
          <w:sz w:val="21"/>
          <w:szCs w:val="21"/>
        </w:rPr>
        <w:t>:</w:t>
      </w:r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hyperlink r:id="rId8" w:tgtFrame="_blank" w:history="1"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 xml:space="preserve"> Про </w:t>
        </w:r>
        <w:proofErr w:type="spellStart"/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класифікатор</w:t>
        </w:r>
        <w:proofErr w:type="spellEnd"/>
        <w:r>
          <w:rPr>
            <w:rStyle w:val="ae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 xml:space="preserve"> ДК 021:2015</w:t>
        </w:r>
      </w:hyperlink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НК 024:2023: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Слуховий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апарат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придатний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носіння</w:t>
      </w:r>
      <w:proofErr w:type="spellEnd"/>
      <w:r>
        <w:rPr>
          <w:rFonts w:ascii="Arial" w:hAnsi="Arial" w:cs="Arial"/>
          <w:color w:val="454545"/>
          <w:sz w:val="21"/>
          <w:szCs w:val="21"/>
        </w:rPr>
        <w:t>)</w:t>
      </w:r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ДК021-2015: 33180000-5 —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Апаратура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підтримування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фізіологічних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функцій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організму</w:t>
      </w:r>
      <w:proofErr w:type="spellEnd"/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7. Код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з КЕКВ: 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відсутній</w:t>
      </w:r>
      <w:proofErr w:type="spellEnd"/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8.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Розмір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бюджетного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призначення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кошторисом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або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очікувана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вартість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предмета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закупівлі</w:t>
      </w:r>
      <w:proofErr w:type="spellEnd"/>
      <w:r>
        <w:rPr>
          <w:rFonts w:ascii="Arial" w:hAnsi="Arial" w:cs="Arial"/>
          <w:color w:val="454545"/>
          <w:sz w:val="21"/>
          <w:szCs w:val="21"/>
        </w:rPr>
        <w:t>: </w:t>
      </w:r>
      <w:r>
        <w:rPr>
          <w:rStyle w:val="af"/>
          <w:rFonts w:ascii="Arial" w:hAnsi="Arial" w:cs="Arial"/>
          <w:color w:val="454545"/>
          <w:sz w:val="21"/>
          <w:szCs w:val="21"/>
        </w:rPr>
        <w:t>75 000 UAH</w:t>
      </w:r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</w:p>
    <w:tbl>
      <w:tblPr>
        <w:tblW w:w="1005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7012"/>
        <w:gridCol w:w="986"/>
      </w:tblGrid>
      <w:tr w:rsidR="00032592" w:rsidTr="00032592">
        <w:trPr>
          <w:trHeight w:val="645"/>
          <w:tblHeader/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2592" w:rsidRDefault="00032592" w:rsidP="0003259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Джерело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фінансування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закупівлі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2592" w:rsidRDefault="00032592" w:rsidP="0003259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Опис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2592" w:rsidRDefault="00032592" w:rsidP="0003259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Сума</w:t>
            </w:r>
          </w:p>
        </w:tc>
      </w:tr>
      <w:tr w:rsidR="00032592" w:rsidTr="00032592">
        <w:trPr>
          <w:trHeight w:val="759"/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032592" w:rsidRDefault="00032592" w:rsidP="0003259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Місцевий</w:t>
            </w:r>
            <w:proofErr w:type="spellEnd"/>
            <w:r>
              <w:rPr>
                <w:sz w:val="21"/>
                <w:szCs w:val="21"/>
              </w:rPr>
              <w:t xml:space="preserve"> бюджет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2592" w:rsidRDefault="00032592" w:rsidP="00032592">
            <w:pPr>
              <w:spacing w:after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Слуховий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апарат</w:t>
            </w:r>
            <w:proofErr w:type="spellEnd"/>
            <w:r>
              <w:rPr>
                <w:sz w:val="21"/>
                <w:szCs w:val="21"/>
              </w:rPr>
              <w:t xml:space="preserve"> ДК 021:2015 - 33180000-5 </w:t>
            </w:r>
            <w:proofErr w:type="spellStart"/>
            <w:r>
              <w:rPr>
                <w:sz w:val="21"/>
                <w:szCs w:val="21"/>
              </w:rPr>
              <w:t>Апаратура</w:t>
            </w:r>
            <w:proofErr w:type="spellEnd"/>
            <w:r>
              <w:rPr>
                <w:sz w:val="21"/>
                <w:szCs w:val="21"/>
              </w:rPr>
              <w:t xml:space="preserve"> для </w:t>
            </w:r>
            <w:proofErr w:type="spellStart"/>
            <w:r>
              <w:rPr>
                <w:sz w:val="21"/>
                <w:szCs w:val="21"/>
              </w:rPr>
              <w:t>підтримування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фізіологічних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функцій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організму</w:t>
            </w:r>
            <w:proofErr w:type="spellEnd"/>
            <w:r>
              <w:rPr>
                <w:sz w:val="21"/>
                <w:szCs w:val="21"/>
              </w:rPr>
              <w:t xml:space="preserve"> код ДК 021:2015 33185000-0 </w:t>
            </w:r>
            <w:proofErr w:type="spellStart"/>
            <w:r>
              <w:rPr>
                <w:sz w:val="21"/>
                <w:szCs w:val="21"/>
              </w:rPr>
              <w:t>Слухові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апарати</w:t>
            </w:r>
            <w:proofErr w:type="spellEnd"/>
            <w:r>
              <w:rPr>
                <w:sz w:val="21"/>
                <w:szCs w:val="21"/>
              </w:rPr>
              <w:t xml:space="preserve"> НК 024:2023 30082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2592" w:rsidRDefault="00032592" w:rsidP="0003259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75000 UAH</w:t>
            </w:r>
          </w:p>
        </w:tc>
      </w:tr>
    </w:tbl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9. Процедура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закупівлі</w:t>
      </w:r>
      <w:proofErr w:type="spellEnd"/>
      <w:r>
        <w:rPr>
          <w:rFonts w:ascii="Arial" w:hAnsi="Arial" w:cs="Arial"/>
          <w:color w:val="454545"/>
          <w:sz w:val="21"/>
          <w:szCs w:val="21"/>
        </w:rPr>
        <w:t>: 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Відкриті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 xml:space="preserve"> торги з 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особливостями</w:t>
      </w:r>
      <w:proofErr w:type="spellEnd"/>
    </w:p>
    <w:p w:rsid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</w:p>
    <w:p w:rsidR="00032592" w:rsidRPr="00032592" w:rsidRDefault="00032592" w:rsidP="00032592">
      <w:pPr>
        <w:spacing w:after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10.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Орієнтовний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початок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проведення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процедури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закупівлі</w:t>
      </w:r>
      <w:proofErr w:type="spellEnd"/>
      <w:r>
        <w:rPr>
          <w:rFonts w:ascii="Arial" w:hAnsi="Arial" w:cs="Arial"/>
          <w:color w:val="454545"/>
          <w:sz w:val="21"/>
          <w:szCs w:val="21"/>
        </w:rPr>
        <w:t>: </w:t>
      </w:r>
      <w:proofErr w:type="spellStart"/>
      <w:r>
        <w:rPr>
          <w:rStyle w:val="af"/>
          <w:rFonts w:ascii="Arial" w:hAnsi="Arial" w:cs="Arial"/>
          <w:color w:val="454545"/>
          <w:sz w:val="21"/>
          <w:szCs w:val="21"/>
        </w:rPr>
        <w:t>червень</w:t>
      </w:r>
      <w:proofErr w:type="spellEnd"/>
      <w:r>
        <w:rPr>
          <w:rStyle w:val="af"/>
          <w:rFonts w:ascii="Arial" w:hAnsi="Arial" w:cs="Arial"/>
          <w:color w:val="454545"/>
          <w:sz w:val="21"/>
          <w:szCs w:val="21"/>
        </w:rPr>
        <w:t>, 2024</w:t>
      </w:r>
      <w:bookmarkStart w:id="0" w:name="_GoBack"/>
      <w:bookmarkEnd w:id="0"/>
    </w:p>
    <w:p w:rsidR="00032592" w:rsidRDefault="00032592" w:rsidP="00032592">
      <w:pPr>
        <w:pStyle w:val="ab"/>
        <w:jc w:val="right"/>
        <w:rPr>
          <w:b/>
          <w:color w:val="000000"/>
        </w:rPr>
      </w:pPr>
    </w:p>
    <w:p w:rsidR="00447D4E" w:rsidRPr="00DB634A" w:rsidRDefault="00A86D68" w:rsidP="002709B7">
      <w:pPr>
        <w:pStyle w:val="ab"/>
        <w:jc w:val="center"/>
        <w:rPr>
          <w:color w:val="000000"/>
        </w:rPr>
      </w:pPr>
      <w:r w:rsidRPr="00DB634A">
        <w:rPr>
          <w:color w:val="000000"/>
        </w:rPr>
        <w:t>Медико-</w:t>
      </w:r>
      <w:proofErr w:type="spellStart"/>
      <w:r w:rsidRPr="00DB634A">
        <w:rPr>
          <w:color w:val="000000"/>
        </w:rPr>
        <w:t>технічнівимоги</w:t>
      </w:r>
      <w:r w:rsidR="00884975" w:rsidRPr="00DB634A">
        <w:rPr>
          <w:color w:val="000000"/>
        </w:rPr>
        <w:t>до</w:t>
      </w:r>
      <w:proofErr w:type="spellEnd"/>
      <w:r w:rsidR="00884975" w:rsidRPr="00DB634A">
        <w:rPr>
          <w:color w:val="000000"/>
        </w:rPr>
        <w:t xml:space="preserve"> предмету</w:t>
      </w:r>
      <w:r w:rsidR="00DA1C16" w:rsidRPr="00DB634A">
        <w:rPr>
          <w:color w:val="000000"/>
        </w:rPr>
        <w:t xml:space="preserve"> </w:t>
      </w:r>
      <w:r w:rsidR="00447D4E" w:rsidRPr="00DB634A">
        <w:rPr>
          <w:color w:val="000000"/>
        </w:rPr>
        <w:t>закупівлі:</w:t>
      </w:r>
    </w:p>
    <w:p w:rsidR="00251EF8" w:rsidRPr="00DB634A" w:rsidRDefault="00251EF8" w:rsidP="00251EF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  <w:r w:rsidRPr="00DB634A">
        <w:rPr>
          <w:rFonts w:ascii="Times New Roman" w:hAnsi="Times New Roman"/>
          <w:sz w:val="24"/>
          <w:szCs w:val="24"/>
          <w:lang w:val="uk-UA" w:eastAsia="ar-SA"/>
        </w:rPr>
        <w:t xml:space="preserve">Слуховий апарат ДК 021:2015 - 33180000-5 Апаратура для підтримування </w:t>
      </w:r>
    </w:p>
    <w:p w:rsidR="00251EF8" w:rsidRPr="009201F2" w:rsidRDefault="0078428E" w:rsidP="00251EF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B634A">
        <w:rPr>
          <w:rFonts w:ascii="Times New Roman" w:hAnsi="Times New Roman"/>
          <w:sz w:val="24"/>
          <w:szCs w:val="24"/>
          <w:lang w:val="uk-UA" w:eastAsia="ar-SA"/>
        </w:rPr>
        <w:t>фізіологічних функцій організму</w:t>
      </w:r>
      <w:r w:rsidR="00DB634A" w:rsidRPr="00DB634A">
        <w:rPr>
          <w:rFonts w:ascii="Times New Roman" w:hAnsi="Times New Roman"/>
          <w:sz w:val="24"/>
          <w:szCs w:val="24"/>
          <w:lang w:val="uk-UA" w:eastAsia="ar-SA"/>
        </w:rPr>
        <w:t xml:space="preserve"> код ДК 021:2015 33185000-0 Слухові апарати НК 024:2023 </w:t>
      </w:r>
      <w:r w:rsidR="009201F2" w:rsidRPr="009201F2">
        <w:rPr>
          <w:rFonts w:ascii="Times New Roman" w:hAnsi="Times New Roman"/>
          <w:sz w:val="24"/>
          <w:szCs w:val="24"/>
          <w:lang w:eastAsia="ar-SA"/>
        </w:rPr>
        <w:t>30082</w:t>
      </w:r>
    </w:p>
    <w:p w:rsidR="006202F6" w:rsidRPr="0078428E" w:rsidRDefault="006202F6" w:rsidP="0078428E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 w:eastAsia="uk-UA"/>
        </w:rPr>
      </w:pPr>
    </w:p>
    <w:tbl>
      <w:tblPr>
        <w:tblpPr w:leftFromText="180" w:rightFromText="180" w:vertAnchor="text" w:tblpX="295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08"/>
        <w:gridCol w:w="2552"/>
      </w:tblGrid>
      <w:tr w:rsidR="0078428E" w:rsidRPr="00032592" w:rsidTr="0058207B">
        <w:trPr>
          <w:trHeight w:val="416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 w:eastAsia="uk-UA"/>
              </w:rPr>
              <w:t xml:space="preserve">Завушний слуховий апарат </w:t>
            </w: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 w:eastAsia="uk-UA"/>
              </w:rPr>
              <w:t>Sonic</w:t>
            </w: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 w:eastAsia="uk-UA"/>
              </w:rPr>
              <w:t xml:space="preserve"> модель </w:t>
            </w: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 w:eastAsia="uk-UA"/>
              </w:rPr>
              <w:t>Enchant</w:t>
            </w: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 w:eastAsia="uk-UA"/>
              </w:rPr>
              <w:t xml:space="preserve"> </w:t>
            </w: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 w:eastAsia="uk-UA"/>
              </w:rPr>
              <w:t>SE</w:t>
            </w: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 w:eastAsia="uk-UA"/>
              </w:rPr>
              <w:t xml:space="preserve"> 10 </w:t>
            </w: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 w:eastAsia="uk-UA"/>
              </w:rPr>
              <w:t>B</w:t>
            </w: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 w:eastAsia="uk-UA"/>
              </w:rPr>
              <w:t xml:space="preserve"> 105 </w:t>
            </w: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 w:eastAsia="uk-UA"/>
              </w:rPr>
              <w:t>BE</w:t>
            </w: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 w:eastAsia="uk-UA"/>
              </w:rPr>
              <w:t>/</w:t>
            </w:r>
            <w:r w:rsidRPr="0078428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en-US" w:eastAsia="uk-UA"/>
              </w:rPr>
              <w:t>TP</w:t>
            </w:r>
          </w:p>
        </w:tc>
      </w:tr>
      <w:tr w:rsidR="0078428E" w:rsidRPr="00AF36E7" w:rsidTr="00793F9B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64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284894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Назва вимоги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Відповідність</w:t>
            </w: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0A447C" w:rsidP="00284894">
            <w:pPr>
              <w:spacing w:after="160" w:line="264" w:lineRule="exact"/>
              <w:ind w:left="-1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Потужність апарату - потужний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8428E" w:rsidP="00284894">
            <w:pPr>
              <w:spacing w:after="160" w:line="274" w:lineRule="exact"/>
              <w:ind w:left="-1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Ступінь туговухості -1-2-3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8428E" w:rsidP="00284894">
            <w:pPr>
              <w:spacing w:after="160" w:line="278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74" w:lineRule="exact"/>
              <w:ind w:left="-1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Для втрати слуху від 20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дБ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-105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дБ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8428E" w:rsidP="00284894">
            <w:pPr>
              <w:spacing w:after="160" w:line="274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Максимальне підсилення – 105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дБ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8428E" w:rsidP="00284894">
            <w:pPr>
              <w:spacing w:after="160" w:line="269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793F9B" w:rsidRDefault="0078428E" w:rsidP="00284894">
            <w:pPr>
              <w:spacing w:before="60" w:after="160" w:line="220" w:lineRule="exact"/>
              <w:ind w:left="-18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Батарейка</w:t>
            </w:r>
            <w:r w:rsidR="00793F9B">
              <w:rPr>
                <w:rFonts w:ascii="Times New Roman" w:eastAsia="Calibri" w:hAnsi="Times New Roman" w:cs="Times New Roman"/>
                <w:lang w:val="uk-UA"/>
              </w:rPr>
              <w:t xml:space="preserve"> – 13 </w:t>
            </w:r>
            <w:r w:rsidR="00793F9B">
              <w:rPr>
                <w:rFonts w:ascii="Times New Roman" w:eastAsia="Calibri" w:hAnsi="Times New Roman" w:cs="Times New Roman"/>
                <w:lang w:val="en-US"/>
              </w:rPr>
              <w:t>PR48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8428E" w:rsidP="00284894">
            <w:pPr>
              <w:spacing w:after="60" w:line="220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93F9B" w:rsidP="00284894">
            <w:pPr>
              <w:spacing w:after="160" w:line="220" w:lineRule="exact"/>
              <w:ind w:left="-1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Технологія розбірливості мовлення - так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8428E" w:rsidP="00284894">
            <w:pPr>
              <w:spacing w:after="160" w:line="278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8E" w:rsidRPr="00284894" w:rsidRDefault="00793F9B" w:rsidP="00284894">
            <w:pPr>
              <w:spacing w:after="160" w:line="274" w:lineRule="exact"/>
              <w:ind w:left="-18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Синхронізація 2-х апаратів - так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8489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93F9B" w:rsidP="00284894">
            <w:pPr>
              <w:spacing w:after="160" w:line="274" w:lineRule="exact"/>
              <w:ind w:left="-1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Кількість програм - 4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93F9B" w:rsidP="00284894">
            <w:pPr>
              <w:spacing w:after="160" w:line="274" w:lineRule="exact"/>
              <w:ind w:left="-18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Кільлькість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каналів - 8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93F9B" w:rsidP="00284894">
            <w:pPr>
              <w:spacing w:after="160" w:line="274" w:lineRule="exact"/>
              <w:ind w:left="-1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Частотний діапазон – 0,1 – 8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кГц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93F9B" w:rsidP="00284894">
            <w:pPr>
              <w:spacing w:after="160" w:line="274" w:lineRule="exact"/>
              <w:ind w:left="-18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Звукове оточення - 10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93F9B" w:rsidP="00284894">
            <w:pPr>
              <w:spacing w:after="160" w:line="274" w:lineRule="exact"/>
              <w:ind w:left="-18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Пригнічення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зворотнього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зв’язку - так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284894" w:rsidTr="00793F9B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793F9B" w:rsidRDefault="00793F9B" w:rsidP="00284894">
            <w:pPr>
              <w:spacing w:after="160" w:line="274" w:lineRule="exact"/>
              <w:ind w:left="-18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Процесор –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Sound DNA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793F9B" w:rsidP="00284894">
            <w:pPr>
              <w:spacing w:after="160" w:line="274" w:lineRule="exact"/>
              <w:ind w:left="-18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Пригнічення шуму - мінімальне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78428E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284894" w:rsidRDefault="000A447C" w:rsidP="00284894">
            <w:pPr>
              <w:spacing w:after="160" w:line="274" w:lineRule="exact"/>
              <w:ind w:left="-1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Перемикання програм</w:t>
            </w:r>
            <w:r w:rsidR="00793F9B">
              <w:rPr>
                <w:rFonts w:ascii="Times New Roman" w:eastAsia="Calibri" w:hAnsi="Times New Roman" w:cs="Times New Roman"/>
                <w:lang w:val="uk-UA"/>
              </w:rPr>
              <w:t xml:space="preserve"> і регулювання гучності - так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793F9B" w:rsidRDefault="00793F9B" w:rsidP="00284894">
            <w:pPr>
              <w:spacing w:after="160" w:line="274" w:lineRule="exact"/>
              <w:ind w:left="-18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Захист від води –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IP68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78428E" w:rsidRPr="00284894" w:rsidTr="00793F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Chars="-100" w:left="-22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8489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28E" w:rsidRPr="00793F9B" w:rsidRDefault="00793F9B" w:rsidP="00284894">
            <w:pPr>
              <w:spacing w:after="160" w:line="274" w:lineRule="exact"/>
              <w:ind w:left="-18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Гарантія – 2 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8E" w:rsidRPr="00284894" w:rsidRDefault="0078428E" w:rsidP="00284894">
            <w:pPr>
              <w:spacing w:after="160" w:line="220" w:lineRule="exact"/>
              <w:ind w:left="-1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</w:tbl>
    <w:p w:rsidR="00B05B87" w:rsidRPr="00B05B87" w:rsidRDefault="00B05B87" w:rsidP="00793F9B">
      <w:pPr>
        <w:pStyle w:val="ab"/>
        <w:rPr>
          <w:b/>
          <w:color w:val="000000"/>
        </w:rPr>
      </w:pPr>
    </w:p>
    <w:sectPr w:rsidR="00B05B87" w:rsidRPr="00B05B87" w:rsidSect="000F431E">
      <w:pgSz w:w="11906" w:h="16838"/>
      <w:pgMar w:top="567" w:right="85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erGothic">
    <w:altName w:val="Times New Roman"/>
    <w:charset w:val="00"/>
    <w:family w:val="auto"/>
    <w:pitch w:val="default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ED57F90"/>
    <w:multiLevelType w:val="hybridMultilevel"/>
    <w:tmpl w:val="10422B3E"/>
    <w:lvl w:ilvl="0" w:tplc="EF5AE7E6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abstractNum w:abstractNumId="2" w15:restartNumberingAfterBreak="0">
    <w:nsid w:val="35583C73"/>
    <w:multiLevelType w:val="hybridMultilevel"/>
    <w:tmpl w:val="9EF259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004E8"/>
    <w:multiLevelType w:val="hybridMultilevel"/>
    <w:tmpl w:val="BF4092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8320D"/>
    <w:multiLevelType w:val="hybridMultilevel"/>
    <w:tmpl w:val="9C94622C"/>
    <w:lvl w:ilvl="0" w:tplc="A192CA8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DD6CC9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54A611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078145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E04233A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9C8E20C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AC682C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208216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A2CA74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A2B23"/>
    <w:multiLevelType w:val="hybridMultilevel"/>
    <w:tmpl w:val="9CBA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3AD3"/>
    <w:rsid w:val="000033FA"/>
    <w:rsid w:val="00032592"/>
    <w:rsid w:val="000A447C"/>
    <w:rsid w:val="000A6B62"/>
    <w:rsid w:val="000F22C1"/>
    <w:rsid w:val="000F431E"/>
    <w:rsid w:val="00113B82"/>
    <w:rsid w:val="00122EC0"/>
    <w:rsid w:val="00180967"/>
    <w:rsid w:val="001B63DE"/>
    <w:rsid w:val="001E1C5B"/>
    <w:rsid w:val="001E5205"/>
    <w:rsid w:val="001E6465"/>
    <w:rsid w:val="001F577E"/>
    <w:rsid w:val="002479B2"/>
    <w:rsid w:val="00251EF8"/>
    <w:rsid w:val="002709B7"/>
    <w:rsid w:val="00284894"/>
    <w:rsid w:val="002C0E35"/>
    <w:rsid w:val="002D3E60"/>
    <w:rsid w:val="002E07BF"/>
    <w:rsid w:val="003605E8"/>
    <w:rsid w:val="00370B0B"/>
    <w:rsid w:val="003F3A5D"/>
    <w:rsid w:val="004145C9"/>
    <w:rsid w:val="00446A5A"/>
    <w:rsid w:val="00447D4E"/>
    <w:rsid w:val="004E481D"/>
    <w:rsid w:val="0050123E"/>
    <w:rsid w:val="005544A6"/>
    <w:rsid w:val="005B31D6"/>
    <w:rsid w:val="006202F6"/>
    <w:rsid w:val="00644E22"/>
    <w:rsid w:val="00661A16"/>
    <w:rsid w:val="00683AD3"/>
    <w:rsid w:val="00690C23"/>
    <w:rsid w:val="006A7F20"/>
    <w:rsid w:val="0078428E"/>
    <w:rsid w:val="00793F9B"/>
    <w:rsid w:val="007A34D8"/>
    <w:rsid w:val="007D0054"/>
    <w:rsid w:val="007D4466"/>
    <w:rsid w:val="00821397"/>
    <w:rsid w:val="0086190A"/>
    <w:rsid w:val="00884975"/>
    <w:rsid w:val="008A3347"/>
    <w:rsid w:val="008C7553"/>
    <w:rsid w:val="009052E3"/>
    <w:rsid w:val="009201F2"/>
    <w:rsid w:val="0095314C"/>
    <w:rsid w:val="009B542F"/>
    <w:rsid w:val="00A1388C"/>
    <w:rsid w:val="00A648A2"/>
    <w:rsid w:val="00A67031"/>
    <w:rsid w:val="00A75FC9"/>
    <w:rsid w:val="00A86D68"/>
    <w:rsid w:val="00AB2DE9"/>
    <w:rsid w:val="00AF344B"/>
    <w:rsid w:val="00AF36E7"/>
    <w:rsid w:val="00B04B1E"/>
    <w:rsid w:val="00B05B87"/>
    <w:rsid w:val="00B950A0"/>
    <w:rsid w:val="00BC5C7C"/>
    <w:rsid w:val="00BD4F48"/>
    <w:rsid w:val="00C05D13"/>
    <w:rsid w:val="00CD6EF5"/>
    <w:rsid w:val="00D131C8"/>
    <w:rsid w:val="00D1368F"/>
    <w:rsid w:val="00D257D3"/>
    <w:rsid w:val="00D37D5C"/>
    <w:rsid w:val="00DA1C16"/>
    <w:rsid w:val="00DB634A"/>
    <w:rsid w:val="00E1053C"/>
    <w:rsid w:val="00E130A2"/>
    <w:rsid w:val="00EC65FC"/>
    <w:rsid w:val="00F02243"/>
    <w:rsid w:val="00F421F8"/>
    <w:rsid w:val="00F4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B534"/>
  <w15:docId w15:val="{3F28A7D9-FFDC-4D9C-8F9A-CEDAA284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9B7"/>
    <w:rPr>
      <w:lang w:val="ru-RU"/>
    </w:rPr>
  </w:style>
  <w:style w:type="paragraph" w:styleId="1">
    <w:name w:val="heading 1"/>
    <w:basedOn w:val="a"/>
    <w:next w:val="a"/>
    <w:link w:val="10"/>
    <w:qFormat/>
    <w:rsid w:val="00884975"/>
    <w:pPr>
      <w:keepNext/>
      <w:keepLines/>
      <w:numPr>
        <w:numId w:val="1"/>
      </w:numPr>
      <w:spacing w:before="480" w:after="12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5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7D4E"/>
    <w:rPr>
      <w:rFonts w:ascii="Tahoma" w:hAnsi="Tahoma" w:cs="Tahoma"/>
      <w:sz w:val="16"/>
      <w:szCs w:val="16"/>
      <w:lang w:val="ru-RU"/>
    </w:rPr>
  </w:style>
  <w:style w:type="paragraph" w:styleId="a5">
    <w:name w:val="Normal (Web)"/>
    <w:basedOn w:val="a"/>
    <w:uiPriority w:val="99"/>
    <w:semiHidden/>
    <w:unhideWhenUsed/>
    <w:rsid w:val="0044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7D00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49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7">
    <w:basedOn w:val="a"/>
    <w:next w:val="a8"/>
    <w:qFormat/>
    <w:rsid w:val="002D3E60"/>
    <w:pPr>
      <w:spacing w:after="0" w:line="240" w:lineRule="auto"/>
      <w:jc w:val="center"/>
    </w:pPr>
    <w:rPr>
      <w:rFonts w:ascii="AdverGothic" w:eastAsia="Times New Roman" w:hAnsi="AdverGothic" w:cs="Times New Roman"/>
      <w:b/>
      <w:sz w:val="28"/>
      <w:szCs w:val="20"/>
      <w:lang w:eastAsia="uk-UA"/>
    </w:rPr>
  </w:style>
  <w:style w:type="paragraph" w:styleId="a9">
    <w:name w:val="Body Text"/>
    <w:basedOn w:val="a"/>
    <w:link w:val="aa"/>
    <w:rsid w:val="002D3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a">
    <w:name w:val="Основний текст Знак"/>
    <w:basedOn w:val="a0"/>
    <w:link w:val="a9"/>
    <w:rsid w:val="002D3E60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styleId="ab">
    <w:name w:val="No Spacing"/>
    <w:uiPriority w:val="1"/>
    <w:qFormat/>
    <w:rsid w:val="002D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Основной текст 21"/>
    <w:basedOn w:val="a"/>
    <w:rsid w:val="002D3E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character" w:customStyle="1" w:styleId="tlid-translation">
    <w:name w:val="tlid-translation"/>
    <w:rsid w:val="002D3E60"/>
  </w:style>
  <w:style w:type="paragraph" w:styleId="a8">
    <w:name w:val="Title"/>
    <w:basedOn w:val="a"/>
    <w:next w:val="a"/>
    <w:link w:val="ac"/>
    <w:uiPriority w:val="10"/>
    <w:qFormat/>
    <w:rsid w:val="002D3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8"/>
    <w:uiPriority w:val="10"/>
    <w:rsid w:val="002D3E60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Default">
    <w:name w:val="Default"/>
    <w:rsid w:val="001E5205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val="ru-RU" w:eastAsia="ru-RU"/>
    </w:rPr>
  </w:style>
  <w:style w:type="paragraph" w:styleId="ad">
    <w:name w:val="List Paragraph"/>
    <w:basedOn w:val="a"/>
    <w:uiPriority w:val="34"/>
    <w:qFormat/>
    <w:rsid w:val="00AF36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325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e">
    <w:name w:val="Hyperlink"/>
    <w:basedOn w:val="a0"/>
    <w:uiPriority w:val="99"/>
    <w:semiHidden/>
    <w:unhideWhenUsed/>
    <w:rsid w:val="00032592"/>
    <w:rPr>
      <w:color w:val="0000FF"/>
      <w:u w:val="single"/>
    </w:rPr>
  </w:style>
  <w:style w:type="character" w:styleId="af">
    <w:name w:val="Strong"/>
    <w:basedOn w:val="a0"/>
    <w:uiPriority w:val="22"/>
    <w:qFormat/>
    <w:rsid w:val="00032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27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65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7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7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66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08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3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050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049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26294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169363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693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2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ox.prozorro.org/articles/pro-klasifikator-dk-021-2015-yediniy-zakupivelniy-slovnik?utm_source=prozorro.gov&amp;utm_medium=referral&amp;utm_campaign=plan_card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box.prozorro.org/articles/poryadok-viznachennya-predmeta-zakupivli?utm_source=prozorro.gov&amp;utm_medium=referral&amp;utm_campaign=plan_car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box.prozorro.org/articles/zamovnik-chi-ne-zamovnik?utm_source=prozorro.gov&amp;utm_medium=referral&amp;utm_campaign=plan_car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8BD0C-1478-4F9F-9B66-9B500567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User_crl</cp:lastModifiedBy>
  <cp:revision>23</cp:revision>
  <cp:lastPrinted>2024-06-19T07:05:00Z</cp:lastPrinted>
  <dcterms:created xsi:type="dcterms:W3CDTF">2024-04-12T10:32:00Z</dcterms:created>
  <dcterms:modified xsi:type="dcterms:W3CDTF">2024-06-26T07:16:00Z</dcterms:modified>
</cp:coreProperties>
</file>