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52ED" w14:textId="77777777" w:rsidR="00AB6080" w:rsidRDefault="00AB6080" w:rsidP="002C3A1B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90DD19" w14:textId="258C3141" w:rsidR="00AB6080" w:rsidRDefault="00AB6080" w:rsidP="002C3A1B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</w:p>
    <w:p w14:paraId="7F26A6F9" w14:textId="77777777" w:rsidR="00AB6080" w:rsidRDefault="00AB6080" w:rsidP="002C3A1B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96DB68" w14:textId="77777777" w:rsidR="00AB6080" w:rsidRDefault="00AB6080" w:rsidP="00AB60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UA"/>
        </w:rPr>
      </w:pPr>
    </w:p>
    <w:p w14:paraId="376C2A75" w14:textId="77777777" w:rsidR="00AB6080" w:rsidRPr="00AB6080" w:rsidRDefault="00AB6080" w:rsidP="00AB6080">
      <w:pPr>
        <w:spacing w:after="0" w:line="312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</w:p>
    <w:p w14:paraId="4BA58B51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> </w:t>
        </w:r>
        <w:proofErr w:type="spellStart"/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>Замовник</w:t>
        </w:r>
        <w:proofErr w:type="spellEnd"/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>чи</w:t>
        </w:r>
        <w:proofErr w:type="spellEnd"/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 xml:space="preserve"> не </w:t>
        </w:r>
        <w:proofErr w:type="spellStart"/>
        <w:r w:rsidRPr="00AB6080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bdr w:val="none" w:sz="0" w:space="0" w:color="auto" w:frame="1"/>
          </w:rPr>
          <w:t>замовник</w:t>
        </w:r>
        <w:proofErr w:type="spellEnd"/>
      </w:hyperlink>
    </w:p>
    <w:p w14:paraId="28DE80D6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>: КОМУНАЛЬНЕ НЕКОМЕРЦІЙНЕ ПІДПРИЄМСТВО "ЛІКАРНЯ СВЯТОГО МАРТИНА"</w:t>
      </w:r>
    </w:p>
    <w:p w14:paraId="7B01667C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ЄДРПОУ: </w:t>
      </w:r>
      <w:r w:rsidRPr="00AB6080">
        <w:rPr>
          <w:rFonts w:ascii="Times New Roman" w:eastAsia="Times New Roman" w:hAnsi="Times New Roman" w:cs="Times New Roman"/>
          <w:sz w:val="24"/>
          <w:szCs w:val="24"/>
        </w:rPr>
        <w:t>01992831</w:t>
      </w:r>
    </w:p>
    <w:p w14:paraId="7FC58D97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Місцезнаходження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Закарпатська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область, Мукачево, 89600, ВУЛИЦЯ НОВАКА АНДРІЯ,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будинок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8-13</w:t>
      </w:r>
    </w:p>
    <w:p w14:paraId="58D5E572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Категорія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Юридична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територіальної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</w:p>
    <w:p w14:paraId="20D02F8A" w14:textId="77777777" w:rsidR="00AB6080" w:rsidRPr="00AB6080" w:rsidRDefault="00AB6080" w:rsidP="00AB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C94E6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Розмір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кошторисом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>225 100 UAH</w:t>
      </w:r>
    </w:p>
    <w:p w14:paraId="76A93E9A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4649"/>
        <w:gridCol w:w="1229"/>
      </w:tblGrid>
      <w:tr w:rsidR="00AB6080" w:rsidRPr="00AB6080" w14:paraId="0E3BD833" w14:textId="77777777" w:rsidTr="00762D15">
        <w:trPr>
          <w:trHeight w:val="207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38E4F" w14:textId="77777777" w:rsidR="00AB6080" w:rsidRPr="00AB6080" w:rsidRDefault="00AB6080" w:rsidP="007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Джерело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749FC" w14:textId="77777777" w:rsidR="00AB6080" w:rsidRPr="00AB6080" w:rsidRDefault="00AB6080" w:rsidP="007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E27DC" w14:textId="77777777" w:rsidR="00AB6080" w:rsidRPr="00AB6080" w:rsidRDefault="00AB6080" w:rsidP="007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AB6080" w:rsidRPr="00AB6080" w14:paraId="014592D5" w14:textId="77777777" w:rsidTr="00762D15">
        <w:trPr>
          <w:trHeight w:val="429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28E1D5A0" w14:textId="77777777" w:rsidR="00AB6080" w:rsidRPr="00AB6080" w:rsidRDefault="00AB6080" w:rsidP="007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D1E55" w14:textId="77777777" w:rsidR="00AB6080" w:rsidRPr="00AB6080" w:rsidRDefault="00AB6080" w:rsidP="007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ДК 021:2015 33190000-8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1A076" w14:textId="77777777" w:rsidR="00AB6080" w:rsidRPr="00AB6080" w:rsidRDefault="00AB6080" w:rsidP="007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080">
              <w:rPr>
                <w:rFonts w:ascii="Times New Roman" w:eastAsia="Times New Roman" w:hAnsi="Times New Roman" w:cs="Times New Roman"/>
                <w:sz w:val="24"/>
                <w:szCs w:val="24"/>
              </w:rPr>
              <w:t>225100 UAH</w:t>
            </w:r>
          </w:p>
        </w:tc>
      </w:tr>
    </w:tbl>
    <w:p w14:paraId="651E9F30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DDBEA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. Процедура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>Відкриті</w:t>
      </w:r>
      <w:proofErr w:type="spellEnd"/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торги з </w:t>
      </w:r>
      <w:proofErr w:type="spellStart"/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особливостями</w:t>
      </w:r>
      <w:proofErr w:type="spellEnd"/>
    </w:p>
    <w:p w14:paraId="0E7A7F65" w14:textId="7777777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601F0" w14:textId="52DAB767" w:rsidR="00AB6080" w:rsidRPr="00AB6080" w:rsidRDefault="00AB6080" w:rsidP="00AB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Орієнтовний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початок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08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AB6080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>травень</w:t>
      </w:r>
      <w:proofErr w:type="spellEnd"/>
      <w:r w:rsidRPr="00AB6080">
        <w:rPr>
          <w:rFonts w:ascii="Times New Roman" w:eastAsia="Times New Roman" w:hAnsi="Times New Roman" w:cs="Times New Roman"/>
          <w:b/>
          <w:bCs/>
          <w:sz w:val="24"/>
          <w:szCs w:val="24"/>
        </w:rPr>
        <w:t>, 2024</w:t>
      </w:r>
    </w:p>
    <w:p w14:paraId="2635092A" w14:textId="77777777" w:rsidR="00AB6080" w:rsidRPr="00AB6080" w:rsidRDefault="00AB6080" w:rsidP="00AB60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5FB95" w14:textId="5B37FA4B" w:rsidR="00AB6080" w:rsidRDefault="00AB6080" w:rsidP="00AB6080">
      <w:pPr>
        <w:spacing w:after="0" w:line="240" w:lineRule="auto"/>
        <w:ind w:right="2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91D4A1" w14:textId="77777777" w:rsidR="00AB6080" w:rsidRDefault="00AB6080" w:rsidP="002C3A1B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5B9CA7F" w14:textId="54D1680E" w:rsidR="002C3A1B" w:rsidRDefault="002C3A1B" w:rsidP="002C3A1B">
      <w:pPr>
        <w:spacing w:after="0" w:line="240" w:lineRule="auto"/>
        <w:ind w:right="22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ТЕХНІЧНІ </w:t>
      </w:r>
      <w:proofErr w:type="gramStart"/>
      <w:r>
        <w:rPr>
          <w:rFonts w:ascii="Times New Roman" w:hAnsi="Times New Roman" w:cs="Times New Roman"/>
          <w:bCs/>
          <w:color w:val="000000"/>
        </w:rPr>
        <w:t>ВИМОГИ  (</w:t>
      </w:r>
      <w:proofErr w:type="gramEnd"/>
      <w:r>
        <w:rPr>
          <w:rFonts w:ascii="Times New Roman" w:hAnsi="Times New Roman" w:cs="Times New Roman"/>
          <w:bCs/>
          <w:color w:val="000000"/>
        </w:rPr>
        <w:t>СПЕЦИФІКАЦІЯ)</w:t>
      </w:r>
    </w:p>
    <w:p w14:paraId="239A4C98" w14:textId="77777777" w:rsidR="002C3A1B" w:rsidRDefault="002C3A1B" w:rsidP="002C3A1B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Інформація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color w:val="000000"/>
        </w:rPr>
        <w:t>необхідні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технічні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та </w:t>
      </w:r>
      <w:proofErr w:type="spellStart"/>
      <w:r>
        <w:rPr>
          <w:rFonts w:ascii="Times New Roman" w:hAnsi="Times New Roman" w:cs="Times New Roman"/>
          <w:bCs/>
          <w:color w:val="000000"/>
        </w:rPr>
        <w:t>якісні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bCs/>
          <w:color w:val="000000"/>
        </w:rPr>
        <w:t>закупівлі</w:t>
      </w:r>
      <w:proofErr w:type="spellEnd"/>
    </w:p>
    <w:p w14:paraId="7179309E" w14:textId="77777777" w:rsidR="002C3A1B" w:rsidRDefault="002C3A1B" w:rsidP="002C3A1B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Кількісні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та медико-</w:t>
      </w:r>
      <w:proofErr w:type="spellStart"/>
      <w:r>
        <w:rPr>
          <w:rFonts w:ascii="Times New Roman" w:hAnsi="Times New Roman" w:cs="Times New Roman"/>
          <w:bCs/>
          <w:color w:val="000000"/>
        </w:rPr>
        <w:t>технічні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вимоги</w:t>
      </w:r>
      <w:proofErr w:type="spellEnd"/>
      <w:r>
        <w:rPr>
          <w:rFonts w:ascii="Times New Roman" w:hAnsi="Times New Roman" w:cs="Times New Roman"/>
          <w:bCs/>
          <w:color w:val="000000"/>
        </w:rPr>
        <w:t>*</w:t>
      </w:r>
    </w:p>
    <w:p w14:paraId="039E29E4" w14:textId="4C792537" w:rsidR="002C3A1B" w:rsidRPr="00347AB9" w:rsidRDefault="002C3A1B" w:rsidP="00BE02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0D4065" w14:textId="77777777" w:rsidR="00A51049" w:rsidRPr="00BB17E9" w:rsidRDefault="00A51049" w:rsidP="002C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</w:pPr>
      <w:r w:rsidRPr="00BB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 xml:space="preserve">Медичне обладнання та вироби медичного призначення різні </w:t>
      </w:r>
    </w:p>
    <w:p w14:paraId="51398ED5" w14:textId="77777777" w:rsidR="006327AE" w:rsidRPr="00BB17E9" w:rsidRDefault="002C3A1B" w:rsidP="00632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B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 xml:space="preserve">код </w:t>
      </w:r>
      <w:r w:rsidR="007A4EA2" w:rsidRPr="00BB17E9">
        <w:rPr>
          <w:rFonts w:ascii="Times New Roman" w:hAnsi="Times New Roman" w:cs="Times New Roman"/>
          <w:sz w:val="24"/>
          <w:szCs w:val="24"/>
          <w:lang w:val="uk-UA"/>
        </w:rPr>
        <w:t xml:space="preserve">ДК 021:2015 </w:t>
      </w:r>
      <w:r w:rsidR="00A51049" w:rsidRPr="00BB17E9">
        <w:rPr>
          <w:rFonts w:ascii="Times New Roman" w:hAnsi="Times New Roman" w:cs="Times New Roman"/>
          <w:sz w:val="24"/>
          <w:szCs w:val="24"/>
          <w:lang w:val="uk-UA"/>
        </w:rPr>
        <w:t>33190000-8</w:t>
      </w:r>
      <w:r w:rsidR="006327AE" w:rsidRPr="00BB17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A63AB1" w14:textId="7531757A" w:rsidR="0077203C" w:rsidRPr="00BB17E9" w:rsidRDefault="00A51049" w:rsidP="00772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</w:pPr>
      <w:r w:rsidRPr="00BB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 xml:space="preserve">Пробірки код ДК 021:2015 33192500-7 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ru-UA"/>
        </w:rPr>
        <w:t>Реакційні кювети для DS-161, DS-401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61032; Кювети для 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ru-UA"/>
        </w:rPr>
        <w:t>BS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-430 (100 </w:t>
      </w:r>
      <w:proofErr w:type="spellStart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щт</w:t>
      </w:r>
      <w:proofErr w:type="spellEnd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/</w:t>
      </w:r>
      <w:proofErr w:type="spellStart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уп</w:t>
      </w:r>
      <w:proofErr w:type="spellEnd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) 61032; Кювета пластикова для </w:t>
      </w:r>
      <w:proofErr w:type="spellStart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коагулометра</w:t>
      </w:r>
      <w:proofErr w:type="spellEnd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ru-UA"/>
        </w:rPr>
        <w:t>Bio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-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ru-UA"/>
        </w:rPr>
        <w:t>Sistems</w:t>
      </w:r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500 </w:t>
      </w:r>
      <w:proofErr w:type="spellStart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шт</w:t>
      </w:r>
      <w:proofErr w:type="spellEnd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/</w:t>
      </w:r>
      <w:proofErr w:type="spellStart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уп</w:t>
      </w:r>
      <w:proofErr w:type="spellEnd"/>
      <w:r w:rsidR="0077203C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61032;</w:t>
      </w:r>
    </w:p>
    <w:p w14:paraId="32CC6726" w14:textId="5162AE96" w:rsidR="00A51049" w:rsidRPr="008B7A2F" w:rsidRDefault="0077203C" w:rsidP="00632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Штатив для пробірок тип </w:t>
      </w:r>
      <w:proofErr w:type="spellStart"/>
      <w:r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Еппендорф</w:t>
      </w:r>
      <w:proofErr w:type="spellEnd"/>
      <w:r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 на 72  місця для ПЛР 15186; Штатив для </w:t>
      </w:r>
      <w:proofErr w:type="spellStart"/>
      <w:r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мікропробірок</w:t>
      </w:r>
      <w:proofErr w:type="spellEnd"/>
      <w:r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на 80 місць, для ПЛР 15186; 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Аплікатор  з наповнювачем </w:t>
      </w:r>
      <w:proofErr w:type="spellStart"/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</w:rPr>
        <w:t>Amies</w:t>
      </w:r>
      <w:proofErr w:type="spellEnd"/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та пластиковим стержнем, стерильний (12х150) 57398;</w:t>
      </w:r>
      <w:r w:rsidR="008E06BE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Аплікатор  на дерев'яній паличці, стерильний в індивідуальній упаковці 57938; Стерильний аплікатор з пластиковим стрижнем та наконечником з </w:t>
      </w:r>
      <w:proofErr w:type="spellStart"/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візкози</w:t>
      </w:r>
      <w:proofErr w:type="spellEnd"/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, з середовищем 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</w:rPr>
        <w:t>CARY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</w:rPr>
        <w:t>BLAIR</w:t>
      </w:r>
      <w:r w:rsidR="008B7A2F" w:rsidRPr="00BB17E9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57938; Аплікатор  на пластиковій паличці, стерильний 57938; Піпетка до ШОЕ-метра 43375; Піпетка Пастера одноразова стерильна 43375</w:t>
      </w:r>
    </w:p>
    <w:p w14:paraId="58F02E57" w14:textId="51D08217" w:rsidR="00BC6BE6" w:rsidRPr="008E164F" w:rsidRDefault="00BC6BE6" w:rsidP="00BE0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ru-UA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5665"/>
        <w:gridCol w:w="993"/>
        <w:gridCol w:w="1275"/>
        <w:gridCol w:w="1276"/>
      </w:tblGrid>
      <w:tr w:rsidR="00BC6BE6" w:rsidRPr="00844B6E" w14:paraId="1B601536" w14:textId="77777777" w:rsidTr="008E164F">
        <w:trPr>
          <w:trHeight w:val="60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5210" w14:textId="77777777" w:rsidR="00BC6BE6" w:rsidRPr="00844B6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</w:pPr>
            <w:r w:rsidRPr="00844B6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  <w:t>Найменування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F280" w14:textId="77777777" w:rsidR="00BC6BE6" w:rsidRPr="00844B6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</w:pPr>
            <w:r w:rsidRPr="00844B6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  <w:t>Од.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E54E" w14:textId="77777777" w:rsidR="00BC6BE6" w:rsidRPr="00844B6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</w:pPr>
            <w:r w:rsidRPr="00844B6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9BC8" w14:textId="0B060187" w:rsidR="00BC6BE6" w:rsidRPr="00BC6BE6" w:rsidRDefault="005574CE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UA"/>
              </w:rPr>
              <w:t>Код НК 024:2023</w:t>
            </w:r>
          </w:p>
        </w:tc>
      </w:tr>
      <w:tr w:rsidR="00BC6BE6" w:rsidRPr="008E164F" w14:paraId="6FC35EFF" w14:textId="77777777" w:rsidTr="00FC0110">
        <w:trPr>
          <w:trHeight w:val="42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6C04" w14:textId="442DD938" w:rsidR="00BC6BE6" w:rsidRPr="00844B6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</w:pPr>
            <w:r w:rsidRPr="00844B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  <w:t>Реакційні кювети дл</w:t>
            </w:r>
            <w:r w:rsidR="005A04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  <w:t xml:space="preserve">я DS-161, </w:t>
            </w:r>
            <w:r w:rsidRPr="00844B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  <w:t>DS-401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C686" w14:textId="77777777" w:rsidR="00BC6BE6" w:rsidRPr="00844B6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</w:pPr>
            <w:r w:rsidRPr="00844B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UA"/>
              </w:rPr>
              <w:t>уп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B9D3" w14:textId="2DF32218" w:rsidR="00BC6BE6" w:rsidRPr="005A0407" w:rsidRDefault="005A0407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C7DE" w14:textId="6085ED8C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61032</w:t>
            </w:r>
          </w:p>
        </w:tc>
      </w:tr>
      <w:tr w:rsidR="00BC6BE6" w:rsidRPr="008E164F" w14:paraId="355E733B" w14:textId="77777777" w:rsidTr="00FC0110">
        <w:trPr>
          <w:trHeight w:val="38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4430" w14:textId="571AA5DB" w:rsidR="00BC6BE6" w:rsidRPr="00BC6BE6" w:rsidRDefault="005A0407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Кювети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для BS-430 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щт</w:t>
            </w:r>
            <w:proofErr w:type="spellEnd"/>
            <w:r w:rsidR="00BC6BE6"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="00BC6BE6"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</w:t>
            </w:r>
            <w:proofErr w:type="spellEnd"/>
            <w:r w:rsidR="00BC6BE6"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C07A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D666" w14:textId="3459AB9C" w:rsidR="00BC6BE6" w:rsidRPr="005A0407" w:rsidRDefault="005A0407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C4DE" w14:textId="7AFF7ABB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61032</w:t>
            </w:r>
          </w:p>
        </w:tc>
      </w:tr>
      <w:tr w:rsidR="00BC6BE6" w:rsidRPr="008E164F" w14:paraId="6EC854D7" w14:textId="77777777" w:rsidTr="005A0407">
        <w:trPr>
          <w:trHeight w:val="30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7E92" w14:textId="7C73272E" w:rsidR="00BC6BE6" w:rsidRPr="00256ACE" w:rsidRDefault="00256ACE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Кювета</w:t>
            </w:r>
            <w:r w:rsidR="00BC6BE6"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A04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пластикова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коагулометра</w:t>
            </w:r>
            <w:proofErr w:type="spellEnd"/>
            <w:r w:rsidRP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Bio</w:t>
            </w:r>
            <w:r w:rsidRP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Sistems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5C3E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68A7" w14:textId="39568BAB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9600" w14:textId="39D0D9D3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61032</w:t>
            </w:r>
          </w:p>
        </w:tc>
      </w:tr>
      <w:tr w:rsidR="00BC6BE6" w:rsidRPr="008E164F" w14:paraId="29F28D47" w14:textId="77777777" w:rsidTr="005A0407">
        <w:trPr>
          <w:trHeight w:val="60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D4AD" w14:textId="39936185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Штатив для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пробірок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тип </w:t>
            </w:r>
            <w:proofErr w:type="spellStart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Еппендорф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на 72  </w:t>
            </w:r>
            <w:proofErr w:type="spellStart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місця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для ПЛР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A5D2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533C" w14:textId="6610F87E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1EDB" w14:textId="4EF9F851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15186</w:t>
            </w:r>
          </w:p>
        </w:tc>
      </w:tr>
      <w:tr w:rsidR="00BC6BE6" w:rsidRPr="008E164F" w14:paraId="010F1896" w14:textId="77777777" w:rsidTr="00FC0110">
        <w:trPr>
          <w:trHeight w:val="4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AED7" w14:textId="77C7524D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Штатив для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мікропробірок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80 </w:t>
            </w:r>
            <w:proofErr w:type="spellStart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місць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для ПЛР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43FA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8771" w14:textId="34AD4FE8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C7AC" w14:textId="7DA3AD7A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15186</w:t>
            </w:r>
          </w:p>
        </w:tc>
      </w:tr>
      <w:tr w:rsidR="00BC6BE6" w:rsidRPr="008E164F" w14:paraId="1262C0FA" w14:textId="77777777" w:rsidTr="00FC0110">
        <w:trPr>
          <w:trHeight w:val="7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D2C9" w14:textId="67F0C99A" w:rsidR="00BC6BE6" w:rsidRPr="00BC6BE6" w:rsidRDefault="00BC6BE6" w:rsidP="00256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Аплікатор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з наповнювачем</w:t>
            </w:r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Amies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пластиковим стержнем</w:t>
            </w:r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стерильний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(12х150</w:t>
            </w:r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4DE1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5C0D" w14:textId="2143E6E5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11C1" w14:textId="418FD149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57398</w:t>
            </w:r>
          </w:p>
        </w:tc>
      </w:tr>
      <w:tr w:rsidR="00BC6BE6" w:rsidRPr="008E164F" w14:paraId="1DBF1032" w14:textId="77777777" w:rsidTr="005A0407">
        <w:trPr>
          <w:trHeight w:val="60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C0E5" w14:textId="2E7BB0DC" w:rsidR="00BC6BE6" w:rsidRPr="00256ACE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Аплікатор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на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дерев'яній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паличці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стерильний</w:t>
            </w:r>
            <w:proofErr w:type="spellEnd"/>
            <w:r w:rsidR="00256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в індивідуальній упаковці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C0B3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4CA7" w14:textId="6869FC21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49EE" w14:textId="40ED8BA8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57938</w:t>
            </w:r>
          </w:p>
        </w:tc>
      </w:tr>
      <w:tr w:rsidR="00BC6BE6" w:rsidRPr="008E164F" w14:paraId="162228AF" w14:textId="77777777" w:rsidTr="00FC0110">
        <w:trPr>
          <w:trHeight w:val="78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14BF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Стерильний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аплікатор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з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пластиковим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стрижнем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та</w:t>
            </w:r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 xml:space="preserve">наконечником з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візкози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з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середовищем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CARY BLAIR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C145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64C3" w14:textId="49212810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4783" w14:textId="4E5641C4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57938</w:t>
            </w:r>
          </w:p>
        </w:tc>
      </w:tr>
      <w:tr w:rsidR="00BC6BE6" w:rsidRPr="008E164F" w14:paraId="0CFE2EFD" w14:textId="77777777" w:rsidTr="00FC0110">
        <w:trPr>
          <w:trHeight w:val="43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8EFA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Аплікатор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на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пластиковій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паличці</w:t>
            </w:r>
            <w:proofErr w:type="spellEnd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стерильний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D8A6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2B41" w14:textId="1F4B25A0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1304" w14:textId="32E19C59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57938</w:t>
            </w:r>
          </w:p>
        </w:tc>
      </w:tr>
      <w:tr w:rsidR="00BC6BE6" w:rsidRPr="008E164F" w14:paraId="223B9085" w14:textId="77777777" w:rsidTr="005A0407">
        <w:trPr>
          <w:trHeight w:val="30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4BAC" w14:textId="4D45E3CA" w:rsidR="00BC6BE6" w:rsidRPr="005A0407" w:rsidRDefault="005A0407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Піпетка до ШОЕ-метра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BBF5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81DE" w14:textId="53658DEF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EFA7" w14:textId="2DE621FC" w:rsidR="00BC6BE6" w:rsidRPr="0077203C" w:rsidRDefault="0077203C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43375</w:t>
            </w:r>
          </w:p>
        </w:tc>
      </w:tr>
      <w:tr w:rsidR="00BC6BE6" w:rsidRPr="008E164F" w14:paraId="58448F0C" w14:textId="77777777" w:rsidTr="00FC0110">
        <w:trPr>
          <w:trHeight w:val="37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F04B" w14:textId="1005F75C" w:rsidR="00BC6BE6" w:rsidRPr="005A0407" w:rsidRDefault="005A0407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Піпетка Пастера одноразова стерильна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4D02" w14:textId="77777777" w:rsidR="00BC6BE6" w:rsidRPr="00BC6BE6" w:rsidRDefault="00BC6BE6" w:rsidP="00BC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FE73" w14:textId="4BD04880" w:rsidR="00BC6BE6" w:rsidRPr="00256ACE" w:rsidRDefault="00256ACE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4882" w14:textId="0BBBBCC2" w:rsidR="00BC6BE6" w:rsidRPr="0077203C" w:rsidRDefault="0077203C" w:rsidP="00BC6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43375</w:t>
            </w:r>
          </w:p>
        </w:tc>
      </w:tr>
    </w:tbl>
    <w:p w14:paraId="4AC43150" w14:textId="18A4AA28" w:rsidR="00BE0228" w:rsidRDefault="00BE0228" w:rsidP="00BE02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UA"/>
        </w:rPr>
      </w:pPr>
    </w:p>
    <w:p w14:paraId="00208C4A" w14:textId="7BB2987E" w:rsidR="00AB6080" w:rsidRDefault="00AB6080" w:rsidP="00BE02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UA"/>
        </w:rPr>
      </w:pPr>
    </w:p>
    <w:p w14:paraId="7CE21A06" w14:textId="77777777" w:rsidR="002C3A1B" w:rsidRDefault="002C3A1B" w:rsidP="002C3A1B"/>
    <w:p w14:paraId="3402CA89" w14:textId="77777777" w:rsidR="0083576C" w:rsidRPr="00877B6E" w:rsidRDefault="0083576C" w:rsidP="002C3A1B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sectPr w:rsidR="0083576C" w:rsidRPr="00877B6E" w:rsidSect="006661E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0228"/>
    <w:rsid w:val="00027031"/>
    <w:rsid w:val="000A1624"/>
    <w:rsid w:val="00124371"/>
    <w:rsid w:val="00135DB1"/>
    <w:rsid w:val="00140CA4"/>
    <w:rsid w:val="001C1387"/>
    <w:rsid w:val="00221947"/>
    <w:rsid w:val="00256ACE"/>
    <w:rsid w:val="002A44B2"/>
    <w:rsid w:val="002C3A1B"/>
    <w:rsid w:val="00347AB9"/>
    <w:rsid w:val="00384514"/>
    <w:rsid w:val="003B10A9"/>
    <w:rsid w:val="004200E8"/>
    <w:rsid w:val="004D637F"/>
    <w:rsid w:val="00532A1F"/>
    <w:rsid w:val="005574CE"/>
    <w:rsid w:val="005A0407"/>
    <w:rsid w:val="005A7004"/>
    <w:rsid w:val="006276AB"/>
    <w:rsid w:val="006327AE"/>
    <w:rsid w:val="006A3A8D"/>
    <w:rsid w:val="007026DA"/>
    <w:rsid w:val="00705527"/>
    <w:rsid w:val="0072688F"/>
    <w:rsid w:val="0077203C"/>
    <w:rsid w:val="007A4EA2"/>
    <w:rsid w:val="0083576C"/>
    <w:rsid w:val="00844B6E"/>
    <w:rsid w:val="0085197E"/>
    <w:rsid w:val="00877B6E"/>
    <w:rsid w:val="008B79B8"/>
    <w:rsid w:val="008B7A2F"/>
    <w:rsid w:val="008E06BE"/>
    <w:rsid w:val="008E164F"/>
    <w:rsid w:val="009A50A2"/>
    <w:rsid w:val="009F0785"/>
    <w:rsid w:val="00A032CF"/>
    <w:rsid w:val="00A4291D"/>
    <w:rsid w:val="00A51049"/>
    <w:rsid w:val="00A66160"/>
    <w:rsid w:val="00A85FD6"/>
    <w:rsid w:val="00AB6080"/>
    <w:rsid w:val="00AD46AC"/>
    <w:rsid w:val="00AF6CDF"/>
    <w:rsid w:val="00BA603D"/>
    <w:rsid w:val="00BB17E9"/>
    <w:rsid w:val="00BC478A"/>
    <w:rsid w:val="00BC6BE6"/>
    <w:rsid w:val="00BE0228"/>
    <w:rsid w:val="00C2144D"/>
    <w:rsid w:val="00C62AD9"/>
    <w:rsid w:val="00C95079"/>
    <w:rsid w:val="00CD0907"/>
    <w:rsid w:val="00D14FD8"/>
    <w:rsid w:val="00D64357"/>
    <w:rsid w:val="00E22AD4"/>
    <w:rsid w:val="00E26876"/>
    <w:rsid w:val="00E27D93"/>
    <w:rsid w:val="00E34788"/>
    <w:rsid w:val="00E651F7"/>
    <w:rsid w:val="00E816D3"/>
    <w:rsid w:val="00E8208D"/>
    <w:rsid w:val="00ED0E40"/>
    <w:rsid w:val="00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5912"/>
  <w15:docId w15:val="{8182577C-988D-47E7-AED8-C7BD585A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6C"/>
  </w:style>
  <w:style w:type="paragraph" w:styleId="3">
    <w:name w:val="heading 3"/>
    <w:basedOn w:val="a"/>
    <w:link w:val="30"/>
    <w:uiPriority w:val="9"/>
    <w:qFormat/>
    <w:rsid w:val="00AB60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291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B60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AB6080"/>
    <w:rPr>
      <w:color w:val="0000FF"/>
      <w:u w:val="single"/>
    </w:rPr>
  </w:style>
  <w:style w:type="character" w:styleId="a6">
    <w:name w:val="Strong"/>
    <w:basedOn w:val="a0"/>
    <w:uiPriority w:val="22"/>
    <w:qFormat/>
    <w:rsid w:val="00AB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box.prozorro.org/articles/zamovnik-chi-ne-zamovnik?utm_source=prozorro.gov&amp;utm_medium=referral&amp;utm_campaign=plan_c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F1AB-F3CB-4AAC-A39B-1886F69B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User_crl</cp:lastModifiedBy>
  <cp:revision>36</cp:revision>
  <cp:lastPrinted>2024-05-30T12:00:00Z</cp:lastPrinted>
  <dcterms:created xsi:type="dcterms:W3CDTF">2020-12-27T20:40:00Z</dcterms:created>
  <dcterms:modified xsi:type="dcterms:W3CDTF">2024-06-25T13:07:00Z</dcterms:modified>
</cp:coreProperties>
</file>