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4114" w14:textId="77777777" w:rsidR="00632F6B" w:rsidRDefault="00632F6B" w:rsidP="0020081C">
      <w:pPr>
        <w:ind w:right="2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D482C2" w14:textId="77777777" w:rsidR="00632F6B" w:rsidRDefault="00632F6B" w:rsidP="00632F6B">
      <w:pPr>
        <w:pStyle w:val="3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замовника</w:t>
      </w:r>
    </w:p>
    <w:p w14:paraId="46A948B5" w14:textId="77777777" w:rsidR="00632F6B" w:rsidRDefault="00716070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hyperlink r:id="rId9" w:tgtFrame="_blank" w:history="1">
        <w:r w:rsidR="00632F6B"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Замовник чи не замовник</w:t>
        </w:r>
      </w:hyperlink>
    </w:p>
    <w:p w14:paraId="675727E3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Найменування: КОМУНАЛЬНЕ НЕКОМЕРЦІЙНЕ ПІДПРИЄМСТВО "ЛІКАРНЯ СВЯТОГО МАРТИНА"</w:t>
      </w:r>
    </w:p>
    <w:p w14:paraId="15A20B08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2. Код згідно з ЄДРПОУ: #01992831</w:t>
      </w:r>
    </w:p>
    <w:p w14:paraId="048DE40A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Місцезнаходження: Україна, Закарпатська область, Мукачево, 89600, ВУЛИЦЯ НОВАКА АНДРІЯ, будинок 8-13</w:t>
      </w:r>
    </w:p>
    <w:p w14:paraId="5271F49A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Категорія: Юридична особа, яка забезпечує потреби держави або територіальної громади</w:t>
      </w:r>
    </w:p>
    <w:p w14:paraId="65C71F9F" w14:textId="77777777" w:rsidR="00276091" w:rsidRDefault="00276091" w:rsidP="00276091">
      <w:pPr>
        <w:pStyle w:val="3"/>
        <w:spacing w:after="300" w:line="312" w:lineRule="atLeast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предмет закупівлі</w:t>
      </w:r>
    </w:p>
    <w:p w14:paraId="23150B34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hyperlink r:id="rId10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Порядок визначення предмета закупівлі</w:t>
        </w:r>
      </w:hyperlink>
    </w:p>
    <w:p w14:paraId="795B87B4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Конкретна назва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 xml:space="preserve">Лікарські засоби різні:код за ДК 21:2015 33690000-3 Лабораторні реактиви код ДК 021:2015 33696500-0 Тиреоглобулін антитіла ІВД, набір, імунохемілюмінесцентний аналіз 58728; Загальний тестостерон ІВД, набір, імунохемілюмінесцентний аналіз 58379; Фолікулостимулювальний гормон (ФСГ) IVD, набір, імунохемілюмінесцентний аналіз 54187; Бета-субодиниця хоріонічного гонадотропіну людини(бета ХГЛ)IVD,набір, імунохемілюмінісцентний аналіз 38265; Альфа-фетопротеїн (АФП) ІВД, набір, імунохемілюмінесцентний аналіз 47211; Вільний естріол IVD (діагностика in vitro), набір, імунохемілюмінесцентний аналіз 54412; Білок А плазми пов'язаний з вагітністю ІВД, набір, імунохемілюмінесцентний аналіз 54301; Вільний (незв'язний) простатичний специфічний антиген (ПСА) IVD, набір, імунохемілюмінесцентний аналіз 54668; Раковий антиген 15-3 (CA15-3) ІВД, набір, імунохемілюмінесцентний аналіз 54571; Набір реагентів для вимірювання ракового антигену 72-4 54587; С-пептид IVD, набір, хемілюмінесцентний імунологічний аналіз 54130; Числені форми 25- гидроксивитамина D ІВД, набір, імунохемілюмінесцентний аналіз 58942; Фолат (вітамін В9) IVD (діагностика in vitro), реагент 54455; Інтактний паратиреоїдний гормон IVD, набір, імунохемілюмінесцентний аналіз 54279; Адоенокортикотропний гормон (АКТГ), IVD, набір, хемілюмінісцентний, імунологічний аналіз 54056; Загальний кортизол IVD, набір, хемілюмінесцентний імунологічний аналіз 62281; Числені антинуклеарні антитіла скринінг ІВД, імунохемілюмінесцентний аналіз 54514; Бета-2-мікроглобулін, IVD, набір, хемілюмінісцентний імунологічний аналіз 53928; Натрійуретичний білок типу В типу N-термін pro b-типу натрійуретичного пептиду IVD, набір, хемілюмінісцентний аналіз 47352; Реагент для генерації сигналу при імунохемілюмінесцентні аналізи ІВД, набір 58793; Циклічного цитрулінованого пептид антитіла ІВД, набір, імунохемілюмінесцентний аналіз 61080; Загальниій імуноглобулін А (IgA), IVD, набір, ферментний хемілюмінісцентний аналіз 53757; Загальний імуноголобулін Е (загальний ІgE) IVD, комплект, хемілюмінісцентний імунологічний аналіз 53776; Загальний імуноголобулін G (загальний ІgG) IVD, комплект, хемілюмінісцентний імунологічний аналіз 53785; Загальний імуноглобулін M (загальний IgM) IVD (діагностика in vitro), реагент 53794; Такролімус терапевтичний лікарський моніторинг ІВД, набір, імунохемілюмінесцентний аналіз 54386; Циклоспорин А / циклоспорин терапевтичний лікарський моніторинг ІВД, набір, імунохемілюмінесцентний аналіз 61001; Тиреоглобулін IVD (діагностика in vitro ), набір, імунохемілюмінесцентний аналіз 54386; Мієлопероксидаза, цитоплазматичні антинейтрофільні антитіла IVD (діагностика in vitro ), реагент 55068; чинник IVD (діагностика in vitro ), набір, імунохемілюмінесцентний аналіз 54197., Лікарські засоби різні:код за ДК 21:2015 33690000-3 Тиреоглобулін антитіла ІВД, набір, імунохемілюмінесцентний аналіз 58728 - 2 набір, Лікарські засоби різні:код за ДК 21:2015 33690000-3 Загальний тестостерон ІВД, набір, імунохемілюмінесцентний аналіз 58379 - 1 набір, Лікарські засоби різні:код за ДК 21:2015 33690000-3 Фолікулостимулювальний гормон (ФСГ) IVD, набір, імунохемілюмінесцентний аналіз 54187 - 1 набір, Лікарські засоби різні:код за ДК 21:2015 33690000-3 Бета-субодиниця хоріонічного гонадотропіну людини(бета ХГЛ)IVD,набір, імунохемілюмінісцентний аналіз 38265 - 1 набір, Лікарські засоби різні:код за ДК 21:2015 33690000-3 Альфа-фетопротеїн (АФП) ІВД, набір, імунохемілюмінесцентний аналіз 47211 - 1 набір, Лікарські засоби різні:код за ДК 21:2015 33690000-3 Вільний естріол IVD (діагностика in vitro), набір, імунохемілюмінесцентний аналіз 54412; - 1 набір, Лікарські засоби різні:код за ДК 21:2015 33690000-3 Білок А плазми пов'язаний з вагітністю ІВД, набір, імунохемілюмінесцентний аналіз 54301 - 2 набір, Лікарські засоби різні:код за ДК 21:2015 33690000-3 Вільний (незв'язний) простатичний специфічний антиген (ПСА) IVD, набір, імунохемілюмінесцентний аналіз 54668 - 1 набір, Лікарські засоби різні:код за ДК 21:2015 33690000-3 Раковий антиген 15-3 (CA15-3) ІВД, набір, імунохемілюмінесцентний аналіз 54571 - 1 набір, Лікарські засоби різні:код за ДК 21:2015 33690000-3 Набір реагентів для вимірювання </w:t>
      </w:r>
      <w:r>
        <w:rPr>
          <w:rStyle w:val="aff0"/>
          <w:rFonts w:ascii="Arial" w:hAnsi="Arial" w:cs="Arial"/>
          <w:color w:val="454545"/>
          <w:sz w:val="21"/>
          <w:szCs w:val="21"/>
        </w:rPr>
        <w:lastRenderedPageBreak/>
        <w:t>ракового антигену 72-4 54587 - 1 набір, Лікарські засоби різні:код за ДК 21:2015 33690000-3 С-пептид IVD, набір, хемілюмінесцентний імунологічний аналіз 54130 - 1 набір, Лікарські засоби різні:код за ДК 21:2015 33690000-3 Числені форми 25- гидроксивитамина D ІВД, набір, імунохемілюмінесцентний аналіз 58942; - 1 набір, Лікарські засоби різні:код за ДК 21:2015 33690000-3 Раковий антиген 19-9 (CA19-9) ІВД, набір, імунохемілюмінесцентний аналіз 60976 - 1 набір, Лікарські засоби різні:код за ДК 21:2015 33690000-3 Фолат (вітамін В9) IVD (діагностика in vitro), реагент 54455 - 1 набір, Лікарські засоби різні:код за ДК 21:2015 33690000-3 Інтактний паратиреоїдний гормон IVD, набір, імунохемілюмінесцентний аналіз 54279 - 1 набір, Лікарські засоби різні:код за ДК 21:2015 33690000-3 Адоенокортикотропний гормон (АКТГ), IVD, набір, хемілюмінісцентний, імунологічний аналіз 54056 - 1 набір, Лікарські засоби різні:код за ДК 21:2015 33690000-3 Загальний кортизол IVD, набір, хемілюмінесцентний імунологічний аналіз 62281 - 1 набір, Лікарські засоби різні:код за ДК 21:2015 33690000-3 Числені антинуклеарні антитіла скринінг ІВД, імунохемілюмінесцентний аналіз 54514 - 3 набір, Лікарські засоби різні:код за ДК 21:2015 33690000-3 Бета-2-мікроглобулін, IVD, набір, хемілюмінісцентний імунологічний аналіз 53928 - 1 набір, Лікарські засоби різні:код за ДК 21:2015 33690000-3 Натрійуретичний білок типу В типу N-термін pro b-типу натрійуретичного пептиду IVD, набір, хемілюмінісцентний аналіз 47352 - 1 набір, Лікарські засоби різні:код за ДК 21:2015 33690000-3 Реагент для генерації сигналу при імунохемілюмінесцентні аналізи ІВД, набір 58793 - 1 набір, Лікарські засоби різні:код за ДК 21:2015 33690000-3 Циклічного цитрулінованого пептид антитіла ІВД, набір, імунохемілюмінесцентний аналіз 61080 - 1 набір, Лікарські засоби різні:код за ДК 21:2015 33690000-3 Загальниій імуноглобулін А (IgA), IVD, набір, ферментний хемілюмінісцентний аналіз 53757 - 1 набір, Лікарські засоби різні:код за ДК 21:2015 33690000-3 Загальний імуноголобулін Е (загальний ІgE) IVD, комплект, хемілюмінісцентний імунологічний аналіз 53776 - 1 набір, Лікарські засоби різні:код за ДК 21:2015 33690000-3 Загальний імуноголобулін G (загальний ІgG) IVD, комплект, хемілюмінісцентний імунологічний аналіз 53785 - 1 набір, Лікарські засоби різні:код за ДК 21:2015 33690000-3 Загальний імуноглобулін M (загальний IgM) IVD (діагностика in vitro), реагент 53794 - 1 набір, Лікарські засоби різні:код за ДК 21:2015 33690000-3 Циклоспорин А / циклоспорин терапевтичний лікарський моніторинг ІВД, набір, імунохемілюмінесцентний аналіз 61001 - 1 набір, Лікарські засоби різні:код за ДК 21:2015 33690000-3 54386 Такролімус терапевтичний лікарський моніторинг ІВД, набір, імунохемілюмінесцентний аналіз - 1 набір, Лікарські засоби різні:код за ДК 21:2015 33690000-3 54386 Тиреоглобулін IVD (діагностика in vitro ), набір, імунохемілюмінесцентний аналіз - 2 набір, Лікарські засоби різні:код за ДК 21:2015 33690000-3 55068 Мієлопероксидаза, цитоплазматичні антинейтрофільні антитіла IVD (діагностика in vitro ), реагент - 1 набір, Лікарські засоби різні:код за ДК 21:2015 33690000-3 54197 чинник IVD (діагностика in vitro ), набір, імунохемілюмінесцентний аналіз - 1 набір</w:t>
      </w:r>
    </w:p>
    <w:p w14:paraId="4771FEF9" w14:textId="77777777" w:rsidR="00276091" w:rsidRDefault="00276091" w:rsidP="00276091">
      <w:pPr>
        <w:rPr>
          <w:rFonts w:ascii="Times New Roman" w:hAnsi="Times New Roman" w:cs="Times New Roman"/>
          <w:sz w:val="24"/>
          <w:szCs w:val="24"/>
        </w:rPr>
      </w:pPr>
    </w:p>
    <w:p w14:paraId="7B4F7696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6. Коди відповідних класифікаторів предмета закупівлі:</w:t>
      </w:r>
    </w:p>
    <w:p w14:paraId="32855A6B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hyperlink r:id="rId11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Про класифікатор ДК 021:2015</w:t>
        </w:r>
      </w:hyperlink>
    </w:p>
    <w:p w14:paraId="40EA9383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Тиреоглобулін, антитіла IVD (діагностика in vitro), набір, імунохемілюмінесцентний аналіз</w:t>
      </w:r>
    </w:p>
    <w:p w14:paraId="0229DDDD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Загальний тестостерон IVD (діагностика in vitro), набір, імуноферментний аналіз (ІФА)</w:t>
      </w:r>
    </w:p>
    <w:p w14:paraId="1B310F86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Фолікулостимулювальний гормон (ФСГ) IVD (діагностика in vitro), набір, імунохемілюмінесцентний аналіз</w:t>
      </w:r>
    </w:p>
    <w:p w14:paraId="442D4FEA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Хоріонічний гонадотропін людини бета-субодиниця (бета-ХГЛ) IVD (діагностика in vitro), контрольний матеріал</w:t>
      </w:r>
    </w:p>
    <w:p w14:paraId="195F9263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Альфа-фетопротеїн, фракція L3 (AFP-L3) IVD (діагностика in vitro), набір, імунофлюоресцентний аналіз</w:t>
      </w:r>
    </w:p>
    <w:p w14:paraId="027F934B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Вільний тироксин IVD (діагностика in vitro), набір, імуноферментний аналіз (ІФА)</w:t>
      </w:r>
    </w:p>
    <w:p w14:paraId="734267FA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Білок А плазми (асоційований з вагітністю) IVD (діагностика in vitro), набір, імунофлюоресцентнний аналіз</w:t>
      </w:r>
    </w:p>
    <w:p w14:paraId="559BE9D1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Вільний (незв'язаний) простатичний специфічний антиген (ПСА) IVD (діагностика in vitro), набір, імуноферментний аналіз (ІФА)</w:t>
      </w:r>
    </w:p>
    <w:p w14:paraId="5965DB67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>НК 024:2023: Раковий антиген 15-3 (СА15-3) IVD (діагностика in vitro), набір, імуноферментний аналіз (ІФА)</w:t>
      </w:r>
    </w:p>
    <w:p w14:paraId="339EEE83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Раковий антиген 125 (СА125) IVD (діагностика in vitro), набір, імуноферментний аналіз (ІФА)</w:t>
      </w:r>
    </w:p>
    <w:p w14:paraId="7330E73C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С-пептид IVD (діагностика in vitro), набір, хемілюмінесцентний імунологічний аналіз</w:t>
      </w:r>
    </w:p>
    <w:p w14:paraId="3623EC39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Числені форми 25-гідроксивітаміну D IVD (діагностика in vitro), набір, імуноферментний аналіз (ІФА)</w:t>
      </w:r>
    </w:p>
    <w:p w14:paraId="1B2A1143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Раковий антиген 19-9 (CA19-9) IVD (діагностика in vitro), набір, імунохемілюмінесцентний аналіз</w:t>
      </w:r>
    </w:p>
    <w:p w14:paraId="37E506EA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Фолат (вітамін В9) IVD (діагностика in vitro), реагент</w:t>
      </w:r>
    </w:p>
    <w:p w14:paraId="68471519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Інтактний паратиреоїдний гормон IVD (діагностика in vitro), набір, імуноферментний аналіз (ІФА)</w:t>
      </w:r>
    </w:p>
    <w:p w14:paraId="0A0154F9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Адренокортикотропний гормон (АКТГ) IVD (діагностика in vitro), набір, імуноферментний аналіз (ІФА)</w:t>
      </w:r>
    </w:p>
    <w:p w14:paraId="702595B8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Загальний кортизол IVD (діагностика in vitro), набір, імуноферментний аналіз (ІФА)</w:t>
      </w:r>
    </w:p>
    <w:p w14:paraId="6CED95B3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Численні аналіти сечі IVD (діагностика in vitro), набір, колориметрична тест-смужка, експрес-аналіз</w:t>
      </w:r>
    </w:p>
    <w:p w14:paraId="7194D68E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Бета-2-мікроглобулін IVD (діагностика in vitro), набір, імуноферментний аналіз (ІФА)</w:t>
      </w:r>
    </w:p>
    <w:p w14:paraId="75F80064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Натрійуретичний білок типу B/N-кінцевий натрійуретичний пептид pro b-типу IVD (діагностика in vitro), набір, імунофлюоресцентний аналіз</w:t>
      </w:r>
    </w:p>
    <w:p w14:paraId="4633F171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Реагент для генерації сигналу під час Імунохемілюмінесцентного аналізу IVD (діагностика in vitro), набір</w:t>
      </w:r>
    </w:p>
    <w:p w14:paraId="51C2524B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Циклічний цитрулінований пептид, антитіла IVD (діагностика in vitro), набір, імунохемілюмінесцентний аналіз</w:t>
      </w:r>
    </w:p>
    <w:p w14:paraId="26DBE3B6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Загальний імуноглобулін А (IgA) IVD (діагностика in vitro), набір, ферментний хемілюмінесцентний аналіз</w:t>
      </w:r>
    </w:p>
    <w:p w14:paraId="5CBB7623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Загальний імуноглобулін Е (загальний IgE) IVD (діагностика in vitro), комплект, імуноферментний аналіз (ІФА)</w:t>
      </w:r>
    </w:p>
    <w:p w14:paraId="1EAFFF53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Загальний імуноглобулін G (загальний IgG) IVD (діагностика in vitro), комплект, нефелометрія/ турбідиметрія</w:t>
      </w:r>
    </w:p>
    <w:p w14:paraId="60E2C820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Загальний імуноглобулін М (загальний IgM) IVD (діагностика in vitro), реагент</w:t>
      </w:r>
    </w:p>
    <w:p w14:paraId="77245D92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Циклоспорин А/ циклоспорин терапевтичний лікарський, моніторинг IVD (діагностика in vitro), набір, імунохемілюмінесцентний аналіз</w:t>
      </w:r>
    </w:p>
    <w:p w14:paraId="4926A419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Тиреоїдний гормон (ТТГ) IVD (діагностика in vitro), набір, імунохемілюмінесцентний аналіз</w:t>
      </w:r>
    </w:p>
    <w:p w14:paraId="6A7228DF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Тиреоїдний гормон (ТТГ) IVD (діагностика in vitro), набір, імунохемілюмінесцентний аналіз</w:t>
      </w:r>
    </w:p>
    <w:p w14:paraId="3896F264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Мієлопероксидаза, цитоплазматичні антинейтрофільні антитіла IVD (діагностика in vitro), набір, імуноферментний аналіз (ІФА)</w:t>
      </w:r>
    </w:p>
    <w:p w14:paraId="11DDB814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Соматотропін рилізинг чинник IVD (діагностика in vitro), набір, імунохемілюмінесцентний аналіз</w:t>
      </w:r>
    </w:p>
    <w:p w14:paraId="01EB9144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ДК021-2015: 33690000-3 — Лікарські засоби різні</w:t>
      </w:r>
    </w:p>
    <w:p w14:paraId="45308172" w14:textId="77777777" w:rsidR="00276091" w:rsidRDefault="00276091" w:rsidP="00276091">
      <w:pPr>
        <w:rPr>
          <w:rFonts w:ascii="Times New Roman" w:hAnsi="Times New Roman" w:cs="Times New Roman"/>
          <w:sz w:val="24"/>
          <w:szCs w:val="24"/>
        </w:rPr>
      </w:pPr>
    </w:p>
    <w:p w14:paraId="70E2BE8A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7. Код згідно з КЕКВ: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відсутній</w:t>
      </w:r>
    </w:p>
    <w:p w14:paraId="45B4B9F4" w14:textId="77777777" w:rsidR="00276091" w:rsidRDefault="00276091" w:rsidP="00276091">
      <w:pPr>
        <w:rPr>
          <w:rFonts w:ascii="Times New Roman" w:hAnsi="Times New Roman" w:cs="Times New Roman"/>
          <w:sz w:val="24"/>
          <w:szCs w:val="24"/>
        </w:rPr>
      </w:pPr>
    </w:p>
    <w:p w14:paraId="414EAF5D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>8. Розмір бюджетного призначення за кошторисом або очікувана вартість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427 671 UAH</w:t>
      </w:r>
    </w:p>
    <w:p w14:paraId="02AA67F1" w14:textId="77777777" w:rsidR="00276091" w:rsidRDefault="00276091" w:rsidP="002760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7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5346"/>
        <w:gridCol w:w="1144"/>
      </w:tblGrid>
      <w:tr w:rsidR="00276091" w14:paraId="28FFCE7D" w14:textId="77777777" w:rsidTr="00276091">
        <w:trPr>
          <w:trHeight w:val="354"/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24444" w14:textId="77777777" w:rsidR="00276091" w:rsidRDefault="00276091">
            <w:pPr>
              <w:jc w:val="center"/>
              <w:rPr>
                <w:rFonts w:ascii="Arial" w:hAnsi="Arial" w:cs="Arial"/>
                <w:color w:val="454545"/>
                <w:sz w:val="18"/>
                <w:szCs w:val="18"/>
              </w:rPr>
            </w:pPr>
            <w:r>
              <w:rPr>
                <w:rFonts w:ascii="Arial" w:hAnsi="Arial" w:cs="Arial"/>
                <w:color w:val="454545"/>
                <w:sz w:val="18"/>
                <w:szCs w:val="18"/>
              </w:rPr>
              <w:t>Джерело фінансування закупівлі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1DBFD" w14:textId="77777777" w:rsidR="00276091" w:rsidRDefault="00276091">
            <w:pPr>
              <w:jc w:val="center"/>
              <w:rPr>
                <w:rFonts w:ascii="Arial" w:hAnsi="Arial" w:cs="Arial"/>
                <w:color w:val="454545"/>
                <w:sz w:val="18"/>
                <w:szCs w:val="18"/>
              </w:rPr>
            </w:pPr>
            <w:r>
              <w:rPr>
                <w:rFonts w:ascii="Arial" w:hAnsi="Arial" w:cs="Arial"/>
                <w:color w:val="454545"/>
                <w:sz w:val="18"/>
                <w:szCs w:val="18"/>
              </w:rPr>
              <w:t>Опис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17059" w14:textId="77777777" w:rsidR="00276091" w:rsidRDefault="00276091">
            <w:pPr>
              <w:jc w:val="center"/>
              <w:rPr>
                <w:rFonts w:ascii="Arial" w:hAnsi="Arial" w:cs="Arial"/>
                <w:color w:val="454545"/>
                <w:sz w:val="18"/>
                <w:szCs w:val="18"/>
              </w:rPr>
            </w:pPr>
            <w:r>
              <w:rPr>
                <w:rFonts w:ascii="Arial" w:hAnsi="Arial" w:cs="Arial"/>
                <w:color w:val="454545"/>
                <w:sz w:val="18"/>
                <w:szCs w:val="18"/>
              </w:rPr>
              <w:t>Сума</w:t>
            </w:r>
          </w:p>
        </w:tc>
      </w:tr>
      <w:tr w:rsidR="00276091" w14:paraId="2BA85B69" w14:textId="77777777" w:rsidTr="00276091">
        <w:trPr>
          <w:trHeight w:val="574"/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78A1682D" w14:textId="77777777" w:rsidR="00276091" w:rsidRDefault="00276091">
            <w:pPr>
              <w:rPr>
                <w:rFonts w:ascii="Arial" w:hAnsi="Arial" w:cs="Arial"/>
                <w:color w:val="454545"/>
                <w:sz w:val="19"/>
                <w:szCs w:val="19"/>
              </w:rPr>
            </w:pPr>
            <w:r>
              <w:rPr>
                <w:rFonts w:ascii="Arial" w:hAnsi="Arial" w:cs="Arial"/>
                <w:color w:val="454545"/>
                <w:sz w:val="19"/>
                <w:szCs w:val="19"/>
              </w:rPr>
              <w:t>Власний бюджет (кошти від господарської діяльності підприємства)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66D39" w14:textId="77777777" w:rsidR="00276091" w:rsidRDefault="00276091">
            <w:pPr>
              <w:rPr>
                <w:rFonts w:ascii="Arial" w:hAnsi="Arial" w:cs="Arial"/>
                <w:color w:val="454545"/>
                <w:sz w:val="19"/>
                <w:szCs w:val="19"/>
              </w:rPr>
            </w:pPr>
            <w:r>
              <w:rPr>
                <w:rFonts w:ascii="Arial" w:hAnsi="Arial" w:cs="Arial"/>
                <w:color w:val="454545"/>
                <w:sz w:val="19"/>
                <w:szCs w:val="19"/>
              </w:rPr>
              <w:t>Лікарські засоби різні:код за ДК 21:2015 33690000-3 Лабораторні реактиви код ДК 021:2015 33696500-0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90CAE" w14:textId="77777777" w:rsidR="00276091" w:rsidRDefault="00276091">
            <w:pPr>
              <w:rPr>
                <w:rFonts w:ascii="Arial" w:hAnsi="Arial" w:cs="Arial"/>
                <w:color w:val="454545"/>
                <w:sz w:val="19"/>
                <w:szCs w:val="19"/>
              </w:rPr>
            </w:pPr>
            <w:r>
              <w:rPr>
                <w:rFonts w:ascii="Arial" w:hAnsi="Arial" w:cs="Arial"/>
                <w:color w:val="454545"/>
                <w:sz w:val="19"/>
                <w:szCs w:val="19"/>
              </w:rPr>
              <w:t>427671 UAH</w:t>
            </w:r>
          </w:p>
        </w:tc>
      </w:tr>
    </w:tbl>
    <w:p w14:paraId="74C789B5" w14:textId="77777777" w:rsidR="00276091" w:rsidRDefault="00276091" w:rsidP="00276091">
      <w:pPr>
        <w:rPr>
          <w:rFonts w:ascii="Times New Roman" w:hAnsi="Times New Roman" w:cs="Times New Roman"/>
          <w:sz w:val="24"/>
          <w:szCs w:val="24"/>
        </w:rPr>
      </w:pPr>
    </w:p>
    <w:p w14:paraId="25FAD84C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9. Процедура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Відкриті торги з особливостями</w:t>
      </w:r>
    </w:p>
    <w:p w14:paraId="234892AF" w14:textId="77777777" w:rsidR="00276091" w:rsidRDefault="00276091" w:rsidP="00276091">
      <w:pPr>
        <w:rPr>
          <w:rFonts w:ascii="Times New Roman" w:hAnsi="Times New Roman" w:cs="Times New Roman"/>
          <w:sz w:val="24"/>
          <w:szCs w:val="24"/>
        </w:rPr>
      </w:pPr>
    </w:p>
    <w:p w14:paraId="32300A75" w14:textId="77777777" w:rsidR="00276091" w:rsidRDefault="00276091" w:rsidP="00276091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10. Орієнтовний початок проведення процедури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липень, 2024</w:t>
      </w:r>
    </w:p>
    <w:p w14:paraId="10A31092" w14:textId="78EAD726" w:rsidR="0037633B" w:rsidRDefault="0037633B" w:rsidP="0037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D8F">
        <w:rPr>
          <w:rFonts w:ascii="Times New Roman" w:hAnsi="Times New Roman" w:cs="Times New Roman"/>
          <w:b/>
          <w:sz w:val="24"/>
          <w:szCs w:val="24"/>
        </w:rPr>
        <w:t>ТЕХНІЧНІ ВИМОГИ  (СПЕЦИФІКАЦІЯ)</w:t>
      </w:r>
    </w:p>
    <w:p w14:paraId="32EF68D9" w14:textId="77777777" w:rsidR="001E6F85" w:rsidRPr="0020081C" w:rsidRDefault="001E6F85" w:rsidP="001E6F85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1C">
        <w:rPr>
          <w:rFonts w:ascii="Times New Roman" w:hAnsi="Times New Roman" w:cs="Times New Roman"/>
          <w:bCs/>
          <w:color w:val="000000"/>
          <w:sz w:val="24"/>
          <w:szCs w:val="24"/>
        </w:rPr>
        <w:t>Інформація про необхідні технічні та якісні характеристики предмета закупівлі</w:t>
      </w:r>
    </w:p>
    <w:p w14:paraId="259616DD" w14:textId="77777777" w:rsidR="001E6F85" w:rsidRDefault="001E6F85" w:rsidP="001E6F85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1C">
        <w:rPr>
          <w:rFonts w:ascii="Times New Roman" w:hAnsi="Times New Roman" w:cs="Times New Roman"/>
          <w:bCs/>
          <w:color w:val="000000"/>
          <w:sz w:val="24"/>
          <w:szCs w:val="24"/>
        </w:rPr>
        <w:t>Кількісні та медико-технічні вимоги*</w:t>
      </w:r>
    </w:p>
    <w:p w14:paraId="7920B0C7" w14:textId="77777777" w:rsidR="00276091" w:rsidRDefault="00276091" w:rsidP="00276091">
      <w:pPr>
        <w:contextualSpacing/>
        <w:jc w:val="center"/>
        <w:rPr>
          <w:rFonts w:ascii="Times New Roman" w:hAnsi="Times New Roman"/>
          <w:lang w:val="uk-UA"/>
        </w:rPr>
      </w:pPr>
    </w:p>
    <w:p w14:paraId="762AA964" w14:textId="77777777" w:rsidR="00276091" w:rsidRPr="00A6460B" w:rsidRDefault="00276091" w:rsidP="00276091">
      <w:pPr>
        <w:contextualSpacing/>
        <w:jc w:val="center"/>
        <w:rPr>
          <w:rFonts w:ascii="Times New Roman" w:hAnsi="Times New Roman"/>
        </w:rPr>
      </w:pPr>
      <w:r w:rsidRPr="00A6460B">
        <w:rPr>
          <w:rFonts w:ascii="Times New Roman" w:hAnsi="Times New Roman"/>
          <w:lang w:val="uk-UA"/>
        </w:rPr>
        <w:t>Лікарські засоби різні:код за ДК 21:2015 33690000-3</w:t>
      </w:r>
    </w:p>
    <w:p w14:paraId="5DB15F22" w14:textId="77777777" w:rsidR="00276091" w:rsidRPr="00A6460B" w:rsidRDefault="00276091" w:rsidP="00276091">
      <w:pPr>
        <w:jc w:val="center"/>
        <w:rPr>
          <w:rFonts w:ascii="Times New Roman" w:hAnsi="Times New Roman"/>
          <w:lang w:val="uk-UA"/>
        </w:rPr>
      </w:pPr>
      <w:r w:rsidRPr="00A6460B">
        <w:rPr>
          <w:rFonts w:ascii="Times New Roman" w:hAnsi="Times New Roman"/>
          <w:lang w:val="uk-UA"/>
        </w:rPr>
        <w:t xml:space="preserve">Лабораторні реактиви код ДК 021:2015 33696500-0 </w:t>
      </w:r>
    </w:p>
    <w:p w14:paraId="789B744A" w14:textId="77777777" w:rsidR="00276091" w:rsidRPr="00864B1C" w:rsidRDefault="00276091" w:rsidP="00276091">
      <w:pPr>
        <w:rPr>
          <w:rFonts w:ascii="Times New Roman" w:hAnsi="Times New Roman" w:cs="Times New Roman"/>
          <w:bCs/>
          <w:lang w:val="uk-UA"/>
        </w:rPr>
      </w:pPr>
      <w:r w:rsidRPr="00A6460B">
        <w:rPr>
          <w:rFonts w:ascii="Times New Roman" w:hAnsi="Times New Roman" w:cs="Times New Roman"/>
          <w:bCs/>
          <w:lang w:val="uk-UA"/>
        </w:rPr>
        <w:t xml:space="preserve">Тиреоглобулін антитіла ІВД, набір, імунохемілюмінесцентний аналіз 58728; Загальний тестостерон ІВД, набір,  імунохемілюмінесцентний аналіз 58379; Фолікулостимулювальний гормон (ФСГ)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>, набір, імунохемілюмінесцентний аналіз 54187; Бета-субодиниця хоріонічного гонадотропіну людини(бета ХГЛ)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,набір, імунохемілюмінісцентний аналіз 38265; </w:t>
      </w:r>
      <w:r w:rsidRPr="00A6460B">
        <w:rPr>
          <w:rFonts w:ascii="Times New Roman" w:hAnsi="Times New Roman" w:cs="Times New Roman"/>
          <w:lang w:val="uk-UA"/>
        </w:rPr>
        <w:t xml:space="preserve">Альфа-фетопротеїн (АФП) ІВД, набір, імунохемілюмінесцентний аналіз 47211; </w:t>
      </w:r>
      <w:r w:rsidRPr="00A6460B">
        <w:rPr>
          <w:rFonts w:ascii="Times New Roman" w:hAnsi="Times New Roman" w:cs="Times New Roman"/>
          <w:bCs/>
          <w:lang w:val="uk-UA"/>
        </w:rPr>
        <w:t xml:space="preserve">Вільний естріол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 (діагностика </w:t>
      </w:r>
      <w:r w:rsidRPr="00A6460B">
        <w:rPr>
          <w:rFonts w:ascii="Times New Roman" w:hAnsi="Times New Roman" w:cs="Times New Roman"/>
          <w:bCs/>
        </w:rPr>
        <w:t>in</w:t>
      </w:r>
      <w:r w:rsidRPr="00A6460B">
        <w:rPr>
          <w:rFonts w:ascii="Times New Roman" w:hAnsi="Times New Roman" w:cs="Times New Roman"/>
          <w:bCs/>
          <w:lang w:val="uk-UA"/>
        </w:rPr>
        <w:t xml:space="preserve"> </w:t>
      </w:r>
      <w:r w:rsidRPr="00A6460B">
        <w:rPr>
          <w:rFonts w:ascii="Times New Roman" w:hAnsi="Times New Roman" w:cs="Times New Roman"/>
          <w:bCs/>
        </w:rPr>
        <w:t>vitro</w:t>
      </w:r>
      <w:r w:rsidRPr="00A6460B">
        <w:rPr>
          <w:rFonts w:ascii="Times New Roman" w:hAnsi="Times New Roman" w:cs="Times New Roman"/>
          <w:bCs/>
          <w:lang w:val="uk-UA"/>
        </w:rPr>
        <w:t xml:space="preserve">), набір, імунохемілюмінесцентний аналіз 54412; Білок А плазми пов'язаний з вагітністю ІВД, набір, імунохемілюмінесцентний аналіз 54301; Вільний (незв'язний) простатичний специфічний антиген (ПСА)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>, набір, імунохемілюмінесцентний аналіз 54668; Раковий антиген 15-3 (</w:t>
      </w:r>
      <w:r w:rsidRPr="00A6460B">
        <w:rPr>
          <w:rFonts w:ascii="Times New Roman" w:hAnsi="Times New Roman" w:cs="Times New Roman"/>
          <w:bCs/>
        </w:rPr>
        <w:t>CA</w:t>
      </w:r>
      <w:r w:rsidRPr="00A6460B">
        <w:rPr>
          <w:rFonts w:ascii="Times New Roman" w:hAnsi="Times New Roman" w:cs="Times New Roman"/>
          <w:bCs/>
          <w:lang w:val="uk-UA"/>
        </w:rPr>
        <w:t xml:space="preserve">15-3) ІВД, набір, імунохемілюмінесцентний аналіз 54571; Набір  реагентів для вимірювання ракового антигену 72-4 54587; </w:t>
      </w:r>
      <w:r w:rsidRPr="00A6460B">
        <w:rPr>
          <w:rFonts w:ascii="Times New Roman" w:hAnsi="Times New Roman" w:cs="Times New Roman"/>
          <w:lang w:val="uk-UA"/>
        </w:rPr>
        <w:t xml:space="preserve">С-пептид </w:t>
      </w:r>
      <w:r w:rsidRPr="00A6460B">
        <w:rPr>
          <w:rFonts w:ascii="Times New Roman" w:hAnsi="Times New Roman" w:cs="Times New Roman"/>
        </w:rPr>
        <w:t>IVD</w:t>
      </w:r>
      <w:r w:rsidRPr="00A6460B">
        <w:rPr>
          <w:rFonts w:ascii="Times New Roman" w:hAnsi="Times New Roman" w:cs="Times New Roman"/>
          <w:lang w:val="uk-UA"/>
        </w:rPr>
        <w:t>, набір, хемілюмінесцентний імунологічний аналіз</w:t>
      </w:r>
      <w:r w:rsidRPr="00A6460B">
        <w:rPr>
          <w:rFonts w:ascii="Times New Roman" w:hAnsi="Times New Roman" w:cs="Times New Roman"/>
          <w:bCs/>
          <w:lang w:val="uk-UA"/>
        </w:rPr>
        <w:t xml:space="preserve"> 54130;  Числені форми 25- гидроксивитамина </w:t>
      </w:r>
      <w:r w:rsidRPr="00A6460B">
        <w:rPr>
          <w:rFonts w:ascii="Times New Roman" w:hAnsi="Times New Roman" w:cs="Times New Roman"/>
          <w:bCs/>
        </w:rPr>
        <w:t>D</w:t>
      </w:r>
      <w:r w:rsidRPr="00A6460B">
        <w:rPr>
          <w:rFonts w:ascii="Times New Roman" w:hAnsi="Times New Roman" w:cs="Times New Roman"/>
          <w:bCs/>
          <w:lang w:val="uk-UA"/>
        </w:rPr>
        <w:t xml:space="preserve"> ІВД, набір, імунохемілюмінесцентний аналіз 58942;  Фолат (вітамін В9)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 (діагностика </w:t>
      </w:r>
      <w:r w:rsidRPr="00A6460B">
        <w:rPr>
          <w:rFonts w:ascii="Times New Roman" w:hAnsi="Times New Roman" w:cs="Times New Roman"/>
          <w:bCs/>
        </w:rPr>
        <w:t>in</w:t>
      </w:r>
      <w:r w:rsidRPr="00A6460B">
        <w:rPr>
          <w:rFonts w:ascii="Times New Roman" w:hAnsi="Times New Roman" w:cs="Times New Roman"/>
          <w:bCs/>
          <w:lang w:val="uk-UA"/>
        </w:rPr>
        <w:t xml:space="preserve"> </w:t>
      </w:r>
      <w:r w:rsidRPr="00A6460B">
        <w:rPr>
          <w:rFonts w:ascii="Times New Roman" w:hAnsi="Times New Roman" w:cs="Times New Roman"/>
          <w:bCs/>
        </w:rPr>
        <w:t>vitro</w:t>
      </w:r>
      <w:r w:rsidRPr="00A6460B">
        <w:rPr>
          <w:rFonts w:ascii="Times New Roman" w:hAnsi="Times New Roman" w:cs="Times New Roman"/>
          <w:bCs/>
          <w:lang w:val="uk-UA"/>
        </w:rPr>
        <w:t xml:space="preserve">), реагент 54455; </w:t>
      </w:r>
      <w:r w:rsidRPr="00A6460B">
        <w:rPr>
          <w:rFonts w:ascii="Times New Roman" w:hAnsi="Times New Roman" w:cs="Times New Roman"/>
          <w:lang w:val="uk-UA"/>
        </w:rPr>
        <w:t xml:space="preserve"> Інтактний паратиреоїдний гормон </w:t>
      </w:r>
      <w:r w:rsidRPr="00A6460B">
        <w:rPr>
          <w:rFonts w:ascii="Times New Roman" w:hAnsi="Times New Roman" w:cs="Times New Roman"/>
        </w:rPr>
        <w:t>IVD</w:t>
      </w:r>
      <w:r w:rsidRPr="00A6460B">
        <w:rPr>
          <w:rFonts w:ascii="Times New Roman" w:hAnsi="Times New Roman" w:cs="Times New Roman"/>
          <w:lang w:val="uk-UA"/>
        </w:rPr>
        <w:t xml:space="preserve">, набір, імунохемілюмінесцентний аналіз 54279; </w:t>
      </w:r>
      <w:r w:rsidRPr="00A6460B">
        <w:rPr>
          <w:rFonts w:ascii="Times New Roman" w:hAnsi="Times New Roman" w:cs="Times New Roman"/>
          <w:bCs/>
          <w:lang w:val="uk-UA"/>
        </w:rPr>
        <w:t xml:space="preserve">Адоенокортикотропний гормон (АКТГ),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, набір, хемілюмінісцентний, імунологічний аналіз 54056;  Загальний кортизол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, набір, хемілюмінесцентний імунологічний аналіз 62281; </w:t>
      </w:r>
      <w:r w:rsidRPr="00A6460B">
        <w:rPr>
          <w:rFonts w:ascii="Times New Roman" w:hAnsi="Times New Roman" w:cs="Times New Roman"/>
          <w:lang w:val="uk-UA"/>
        </w:rPr>
        <w:t xml:space="preserve"> Числені антинуклеарні антитіла скринінг ІВД, імунохемілюмінесцентний аналіз</w:t>
      </w:r>
      <w:r w:rsidRPr="00A6460B">
        <w:rPr>
          <w:rFonts w:ascii="Times New Roman" w:hAnsi="Times New Roman" w:cs="Times New Roman"/>
          <w:bCs/>
          <w:lang w:val="uk-UA"/>
        </w:rPr>
        <w:t xml:space="preserve">  54514; Бета-2-мікроглобулін,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, набір, хемілюмінісцентний імунологічний аналіз 53928; Натрійуретичний білок типу В типу </w:t>
      </w:r>
      <w:r w:rsidRPr="00A6460B">
        <w:rPr>
          <w:rFonts w:ascii="Times New Roman" w:hAnsi="Times New Roman" w:cs="Times New Roman"/>
          <w:bCs/>
        </w:rPr>
        <w:t>N</w:t>
      </w:r>
      <w:r w:rsidRPr="00A6460B">
        <w:rPr>
          <w:rFonts w:ascii="Times New Roman" w:hAnsi="Times New Roman" w:cs="Times New Roman"/>
          <w:bCs/>
          <w:lang w:val="uk-UA"/>
        </w:rPr>
        <w:t xml:space="preserve">-термін </w:t>
      </w:r>
      <w:r w:rsidRPr="00A6460B">
        <w:rPr>
          <w:rFonts w:ascii="Times New Roman" w:hAnsi="Times New Roman" w:cs="Times New Roman"/>
          <w:bCs/>
        </w:rPr>
        <w:t>pro</w:t>
      </w:r>
      <w:r w:rsidRPr="00A6460B">
        <w:rPr>
          <w:rFonts w:ascii="Times New Roman" w:hAnsi="Times New Roman" w:cs="Times New Roman"/>
          <w:bCs/>
          <w:lang w:val="uk-UA"/>
        </w:rPr>
        <w:t xml:space="preserve"> </w:t>
      </w:r>
      <w:r w:rsidRPr="00A6460B">
        <w:rPr>
          <w:rFonts w:ascii="Times New Roman" w:hAnsi="Times New Roman" w:cs="Times New Roman"/>
          <w:bCs/>
        </w:rPr>
        <w:t>b</w:t>
      </w:r>
      <w:r w:rsidRPr="00A6460B">
        <w:rPr>
          <w:rFonts w:ascii="Times New Roman" w:hAnsi="Times New Roman" w:cs="Times New Roman"/>
          <w:bCs/>
          <w:lang w:val="uk-UA"/>
        </w:rPr>
        <w:t xml:space="preserve">-типу натрійуретичного пептиду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>, набір, хемілюмінісцентний аналіз 47352; Реагент для генерації сигналу при імунохемілюмінесцентні аналізи ІВД, набір 58793; Циклічного цитрулінованого пептид антитіла ІВД, набір, імунохемілюмінесцентний аналіз 61080; Загальниій імуноглобулін А (</w:t>
      </w:r>
      <w:r w:rsidRPr="00A6460B">
        <w:rPr>
          <w:rFonts w:ascii="Times New Roman" w:hAnsi="Times New Roman" w:cs="Times New Roman"/>
          <w:bCs/>
        </w:rPr>
        <w:t>IgA</w:t>
      </w:r>
      <w:r w:rsidRPr="00A6460B">
        <w:rPr>
          <w:rFonts w:ascii="Times New Roman" w:hAnsi="Times New Roman" w:cs="Times New Roman"/>
          <w:bCs/>
          <w:lang w:val="uk-UA"/>
        </w:rPr>
        <w:t xml:space="preserve">),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>, набір, ферментний хемілюмінісцентний аналіз 53757; Загальний  імуноголобулін Е (загальний І</w:t>
      </w:r>
      <w:r w:rsidRPr="00A6460B">
        <w:rPr>
          <w:rFonts w:ascii="Times New Roman" w:hAnsi="Times New Roman" w:cs="Times New Roman"/>
          <w:bCs/>
        </w:rPr>
        <w:t>gE</w:t>
      </w:r>
      <w:r w:rsidRPr="00A6460B">
        <w:rPr>
          <w:rFonts w:ascii="Times New Roman" w:hAnsi="Times New Roman" w:cs="Times New Roman"/>
          <w:bCs/>
          <w:lang w:val="uk-UA"/>
        </w:rPr>
        <w:t xml:space="preserve">)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, комплект, хемілюмінісцентний імунологічний аналіз 53776; Загальний  імуноголобулін </w:t>
      </w:r>
      <w:r w:rsidRPr="00A6460B">
        <w:rPr>
          <w:rFonts w:ascii="Times New Roman" w:hAnsi="Times New Roman" w:cs="Times New Roman"/>
          <w:bCs/>
        </w:rPr>
        <w:t>G</w:t>
      </w:r>
      <w:r w:rsidRPr="00A6460B">
        <w:rPr>
          <w:rFonts w:ascii="Times New Roman" w:hAnsi="Times New Roman" w:cs="Times New Roman"/>
          <w:bCs/>
          <w:lang w:val="uk-UA"/>
        </w:rPr>
        <w:t xml:space="preserve"> (загальний І</w:t>
      </w:r>
      <w:r w:rsidRPr="00A6460B">
        <w:rPr>
          <w:rFonts w:ascii="Times New Roman" w:hAnsi="Times New Roman" w:cs="Times New Roman"/>
          <w:bCs/>
        </w:rPr>
        <w:t>gG</w:t>
      </w:r>
      <w:r w:rsidRPr="00A6460B">
        <w:rPr>
          <w:rFonts w:ascii="Times New Roman" w:hAnsi="Times New Roman" w:cs="Times New Roman"/>
          <w:bCs/>
          <w:lang w:val="uk-UA"/>
        </w:rPr>
        <w:t xml:space="preserve">)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, комплект, хемілюмінісцентний імунологічний аналіз 53785;  Загальний імуноглобулін </w:t>
      </w:r>
      <w:r w:rsidRPr="00A6460B">
        <w:rPr>
          <w:rFonts w:ascii="Times New Roman" w:hAnsi="Times New Roman" w:cs="Times New Roman"/>
          <w:bCs/>
        </w:rPr>
        <w:t>M</w:t>
      </w:r>
      <w:r w:rsidRPr="00A6460B">
        <w:rPr>
          <w:rFonts w:ascii="Times New Roman" w:hAnsi="Times New Roman" w:cs="Times New Roman"/>
          <w:bCs/>
          <w:lang w:val="uk-UA"/>
        </w:rPr>
        <w:t xml:space="preserve"> (загальний </w:t>
      </w:r>
      <w:r w:rsidRPr="00A6460B">
        <w:rPr>
          <w:rFonts w:ascii="Times New Roman" w:hAnsi="Times New Roman" w:cs="Times New Roman"/>
          <w:bCs/>
        </w:rPr>
        <w:t>IgM</w:t>
      </w:r>
      <w:r w:rsidRPr="00A6460B">
        <w:rPr>
          <w:rFonts w:ascii="Times New Roman" w:hAnsi="Times New Roman" w:cs="Times New Roman"/>
          <w:bCs/>
          <w:lang w:val="uk-UA"/>
        </w:rPr>
        <w:t xml:space="preserve">)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 (діагностика </w:t>
      </w:r>
      <w:r w:rsidRPr="00A6460B">
        <w:rPr>
          <w:rFonts w:ascii="Times New Roman" w:hAnsi="Times New Roman" w:cs="Times New Roman"/>
          <w:bCs/>
        </w:rPr>
        <w:t>in</w:t>
      </w:r>
      <w:r w:rsidRPr="00A6460B">
        <w:rPr>
          <w:rFonts w:ascii="Times New Roman" w:hAnsi="Times New Roman" w:cs="Times New Roman"/>
          <w:bCs/>
          <w:lang w:val="uk-UA"/>
        </w:rPr>
        <w:t xml:space="preserve"> </w:t>
      </w:r>
      <w:r w:rsidRPr="00A6460B">
        <w:rPr>
          <w:rFonts w:ascii="Times New Roman" w:hAnsi="Times New Roman" w:cs="Times New Roman"/>
          <w:bCs/>
        </w:rPr>
        <w:t>vitro</w:t>
      </w:r>
      <w:r w:rsidRPr="00A6460B">
        <w:rPr>
          <w:rFonts w:ascii="Times New Roman" w:hAnsi="Times New Roman" w:cs="Times New Roman"/>
          <w:bCs/>
          <w:lang w:val="uk-UA"/>
        </w:rPr>
        <w:t xml:space="preserve">), реагент 53794; Такролімус терапевтичний лікарський моніторинг ІВД, набір, імунохемілюмінесцентний аналіз 54386; Циклоспорин А / циклоспорин терапевтичний лікарський моніторинг ІВД, набір, імунохемілюмінесцентний аналіз 61001; Тиреоглобулін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 (діагностика </w:t>
      </w:r>
      <w:r w:rsidRPr="00A6460B">
        <w:rPr>
          <w:rFonts w:ascii="Times New Roman" w:hAnsi="Times New Roman" w:cs="Times New Roman"/>
          <w:bCs/>
        </w:rPr>
        <w:t>in</w:t>
      </w:r>
      <w:r w:rsidRPr="00A6460B">
        <w:rPr>
          <w:rFonts w:ascii="Times New Roman" w:hAnsi="Times New Roman" w:cs="Times New Roman"/>
          <w:bCs/>
          <w:lang w:val="uk-UA"/>
        </w:rPr>
        <w:t xml:space="preserve"> </w:t>
      </w:r>
      <w:r w:rsidRPr="00A6460B">
        <w:rPr>
          <w:rFonts w:ascii="Times New Roman" w:hAnsi="Times New Roman" w:cs="Times New Roman"/>
          <w:bCs/>
        </w:rPr>
        <w:t>vitro</w:t>
      </w:r>
      <w:r w:rsidRPr="00A6460B">
        <w:rPr>
          <w:rFonts w:ascii="Times New Roman" w:hAnsi="Times New Roman" w:cs="Times New Roman"/>
          <w:bCs/>
          <w:lang w:val="uk-UA"/>
        </w:rPr>
        <w:t xml:space="preserve"> ), набір, імунохемілюмінесцентний аналіз 54386; </w:t>
      </w:r>
      <w:r w:rsidRPr="00A6460B">
        <w:rPr>
          <w:rFonts w:ascii="Times New Roman" w:hAnsi="Times New Roman" w:cs="Times New Roman"/>
          <w:lang w:val="uk-UA"/>
        </w:rPr>
        <w:t xml:space="preserve">Мієлопероксидаза, цитоплазматичні антинейтрофільні антитіла </w:t>
      </w:r>
      <w:r w:rsidRPr="00A6460B">
        <w:rPr>
          <w:rFonts w:ascii="Times New Roman" w:hAnsi="Times New Roman" w:cs="Times New Roman"/>
        </w:rPr>
        <w:t>IVD</w:t>
      </w:r>
      <w:r w:rsidRPr="00A6460B">
        <w:rPr>
          <w:rFonts w:ascii="Times New Roman" w:hAnsi="Times New Roman" w:cs="Times New Roman"/>
          <w:lang w:val="uk-UA"/>
        </w:rPr>
        <w:t xml:space="preserve"> (діагностика </w:t>
      </w:r>
      <w:r w:rsidRPr="00A6460B">
        <w:rPr>
          <w:rFonts w:ascii="Times New Roman" w:hAnsi="Times New Roman" w:cs="Times New Roman"/>
        </w:rPr>
        <w:t>in</w:t>
      </w:r>
      <w:r w:rsidRPr="00A6460B">
        <w:rPr>
          <w:rFonts w:ascii="Times New Roman" w:hAnsi="Times New Roman" w:cs="Times New Roman"/>
          <w:lang w:val="uk-UA"/>
        </w:rPr>
        <w:t xml:space="preserve"> </w:t>
      </w:r>
      <w:r w:rsidRPr="00A6460B">
        <w:rPr>
          <w:rFonts w:ascii="Times New Roman" w:hAnsi="Times New Roman" w:cs="Times New Roman"/>
        </w:rPr>
        <w:t>vitro</w:t>
      </w:r>
      <w:r w:rsidRPr="00A6460B">
        <w:rPr>
          <w:rFonts w:ascii="Times New Roman" w:hAnsi="Times New Roman" w:cs="Times New Roman"/>
          <w:lang w:val="uk-UA"/>
        </w:rPr>
        <w:t xml:space="preserve"> ), реагент 55068; </w:t>
      </w:r>
      <w:r w:rsidRPr="00A6460B">
        <w:rPr>
          <w:rFonts w:ascii="Times New Roman" w:hAnsi="Times New Roman" w:cs="Times New Roman"/>
          <w:bCs/>
          <w:lang w:val="uk-UA"/>
        </w:rPr>
        <w:t xml:space="preserve">чинник </w:t>
      </w:r>
      <w:r w:rsidRPr="00A6460B">
        <w:rPr>
          <w:rFonts w:ascii="Times New Roman" w:hAnsi="Times New Roman" w:cs="Times New Roman"/>
          <w:bCs/>
        </w:rPr>
        <w:t>IVD</w:t>
      </w:r>
      <w:r w:rsidRPr="00A6460B">
        <w:rPr>
          <w:rFonts w:ascii="Times New Roman" w:hAnsi="Times New Roman" w:cs="Times New Roman"/>
          <w:bCs/>
          <w:lang w:val="uk-UA"/>
        </w:rPr>
        <w:t xml:space="preserve"> (діагностика </w:t>
      </w:r>
      <w:r w:rsidRPr="00A6460B">
        <w:rPr>
          <w:rFonts w:ascii="Times New Roman" w:hAnsi="Times New Roman" w:cs="Times New Roman"/>
          <w:bCs/>
        </w:rPr>
        <w:t>in</w:t>
      </w:r>
      <w:r w:rsidRPr="00A6460B">
        <w:rPr>
          <w:rFonts w:ascii="Times New Roman" w:hAnsi="Times New Roman" w:cs="Times New Roman"/>
          <w:bCs/>
          <w:lang w:val="uk-UA"/>
        </w:rPr>
        <w:t xml:space="preserve"> </w:t>
      </w:r>
      <w:r w:rsidRPr="00A6460B">
        <w:rPr>
          <w:rFonts w:ascii="Times New Roman" w:hAnsi="Times New Roman" w:cs="Times New Roman"/>
          <w:bCs/>
        </w:rPr>
        <w:t>vitro</w:t>
      </w:r>
      <w:r w:rsidRPr="00A6460B">
        <w:rPr>
          <w:rFonts w:ascii="Times New Roman" w:hAnsi="Times New Roman" w:cs="Times New Roman"/>
          <w:bCs/>
          <w:lang w:val="uk-UA"/>
        </w:rPr>
        <w:t xml:space="preserve"> ), набір, імунохемілюмінесцентний аналіз 54197.</w:t>
      </w:r>
    </w:p>
    <w:p w14:paraId="4499BEFB" w14:textId="77777777" w:rsidR="00276091" w:rsidRPr="00883F12" w:rsidRDefault="00276091" w:rsidP="00276091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Style w:val="aff3"/>
        <w:tblW w:w="11237" w:type="dxa"/>
        <w:tblInd w:w="-714" w:type="dxa"/>
        <w:tblLook w:val="04A0" w:firstRow="1" w:lastRow="0" w:firstColumn="1" w:lastColumn="0" w:noHBand="0" w:noVBand="1"/>
      </w:tblPr>
      <w:tblGrid>
        <w:gridCol w:w="1428"/>
        <w:gridCol w:w="2275"/>
        <w:gridCol w:w="2498"/>
        <w:gridCol w:w="3075"/>
        <w:gridCol w:w="976"/>
        <w:gridCol w:w="985"/>
      </w:tblGrid>
      <w:tr w:rsidR="00276091" w:rsidRPr="00864B1C" w14:paraId="30D66B33" w14:textId="77777777" w:rsidTr="00276091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8976" w14:textId="77777777" w:rsidR="00276091" w:rsidRPr="00864B1C" w:rsidRDefault="00276091" w:rsidP="002F71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B1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4B63" w14:textId="77777777" w:rsidR="00276091" w:rsidRPr="00864B1C" w:rsidRDefault="00276091" w:rsidP="002F71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B1C">
              <w:rPr>
                <w:b/>
                <w:bCs/>
                <w:sz w:val="18"/>
                <w:szCs w:val="18"/>
              </w:rPr>
              <w:t>Код за НК 024:2023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CE6F" w14:textId="77777777" w:rsidR="00276091" w:rsidRPr="00864B1C" w:rsidRDefault="00276091" w:rsidP="002F71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B1C">
              <w:rPr>
                <w:b/>
                <w:bCs/>
                <w:sz w:val="18"/>
                <w:szCs w:val="18"/>
              </w:rPr>
              <w:t>Найменування товару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5E60" w14:textId="77777777" w:rsidR="00276091" w:rsidRPr="00864B1C" w:rsidRDefault="00276091" w:rsidP="002F71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B1C">
              <w:rPr>
                <w:b/>
                <w:bCs/>
                <w:sz w:val="18"/>
                <w:szCs w:val="18"/>
              </w:rPr>
              <w:t>Медико-технічні вимоги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1FF" w14:textId="77777777" w:rsidR="00276091" w:rsidRPr="00864B1C" w:rsidRDefault="00276091" w:rsidP="002F71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B1C">
              <w:rPr>
                <w:b/>
                <w:bCs/>
                <w:sz w:val="18"/>
                <w:szCs w:val="18"/>
              </w:rPr>
              <w:t>Од. виміру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3DD8" w14:textId="77777777" w:rsidR="00276091" w:rsidRPr="00864B1C" w:rsidRDefault="00276091" w:rsidP="002F71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B1C">
              <w:rPr>
                <w:b/>
                <w:bCs/>
                <w:sz w:val="18"/>
                <w:szCs w:val="18"/>
              </w:rPr>
              <w:t>К-ть</w:t>
            </w:r>
          </w:p>
        </w:tc>
      </w:tr>
      <w:tr w:rsidR="00276091" w:rsidRPr="00864B1C" w14:paraId="59511633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2CDB544D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bookmarkStart w:id="0" w:name="_GoBack"/>
            <w:bookmarkEnd w:id="0"/>
          </w:p>
        </w:tc>
        <w:tc>
          <w:tcPr>
            <w:tcW w:w="1865" w:type="dxa"/>
            <w:vAlign w:val="center"/>
          </w:tcPr>
          <w:p w14:paraId="753DE077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58728</w:t>
            </w:r>
          </w:p>
          <w:p w14:paraId="61D934E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Тиреоглобулін антитіла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64CF95E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аутоантитіл до тиреоглобуліну</w:t>
            </w:r>
          </w:p>
        </w:tc>
        <w:tc>
          <w:tcPr>
            <w:tcW w:w="3194" w:type="dxa"/>
            <w:vAlign w:val="center"/>
          </w:tcPr>
          <w:p w14:paraId="0AB68ECC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1890CD5A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0622B3BD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7C561C6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0E8D2F0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2</w:t>
            </w:r>
          </w:p>
        </w:tc>
      </w:tr>
      <w:tr w:rsidR="00276091" w:rsidRPr="00864B1C" w14:paraId="27046F6A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16CD7E6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5" w:type="dxa"/>
            <w:vAlign w:val="center"/>
          </w:tcPr>
          <w:p w14:paraId="64769054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58379</w:t>
            </w:r>
          </w:p>
          <w:p w14:paraId="338BC3B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Загальний тестостерон ІВД, набір, 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13E08EE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тестостерону</w:t>
            </w:r>
          </w:p>
        </w:tc>
        <w:tc>
          <w:tcPr>
            <w:tcW w:w="3194" w:type="dxa"/>
            <w:vAlign w:val="center"/>
          </w:tcPr>
          <w:p w14:paraId="28D76068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699A2E80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5AF6D198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49D3A00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56AF8815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479C3AFD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7032EA8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5" w:type="dxa"/>
            <w:vAlign w:val="center"/>
          </w:tcPr>
          <w:p w14:paraId="6C5D3A80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54187</w:t>
            </w:r>
          </w:p>
          <w:p w14:paraId="4F9A3683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Фолікулостимулювальний гормон (ФСГ) IVD,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6A2A1CB9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фолікулостимулюючого гормону</w:t>
            </w:r>
          </w:p>
        </w:tc>
        <w:tc>
          <w:tcPr>
            <w:tcW w:w="3194" w:type="dxa"/>
            <w:vAlign w:val="center"/>
          </w:tcPr>
          <w:p w14:paraId="6C9CDCF1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58D4ED6E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7BA573BE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1556379D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27A0319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245793DD" w14:textId="77777777" w:rsidTr="00276091">
        <w:trPr>
          <w:trHeight w:val="1831"/>
        </w:trPr>
        <w:tc>
          <w:tcPr>
            <w:tcW w:w="1560" w:type="dxa"/>
            <w:vAlign w:val="center"/>
          </w:tcPr>
          <w:p w14:paraId="4F8FC56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5" w:type="dxa"/>
            <w:vAlign w:val="center"/>
          </w:tcPr>
          <w:p w14:paraId="5995549D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38265</w:t>
            </w:r>
          </w:p>
          <w:p w14:paraId="50DBF475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Бета-субодиниця хоріонічного гонадотропіну людини(бета ХГЛ)IVD,набір, імунохемілюмінісцентний аналіз</w:t>
            </w:r>
          </w:p>
        </w:tc>
        <w:tc>
          <w:tcPr>
            <w:tcW w:w="2554" w:type="dxa"/>
            <w:vAlign w:val="center"/>
          </w:tcPr>
          <w:p w14:paraId="213E1C2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хоріонічного гонадотропіну людини  (бета-субодиниця)</w:t>
            </w:r>
          </w:p>
        </w:tc>
        <w:tc>
          <w:tcPr>
            <w:tcW w:w="3194" w:type="dxa"/>
            <w:vAlign w:val="center"/>
          </w:tcPr>
          <w:p w14:paraId="66CAAA01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07E8DE28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0B9F4654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7859B4E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247E824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0A79845F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4ED04B1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5" w:type="dxa"/>
            <w:vAlign w:val="center"/>
          </w:tcPr>
          <w:p w14:paraId="27DEA2D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47211</w:t>
            </w:r>
          </w:p>
          <w:p w14:paraId="23196C3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Альфа-фетопротеїн (АФП)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21587117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Альфа-фетопротеїн (пренатальний скринінг)</w:t>
            </w:r>
          </w:p>
        </w:tc>
        <w:tc>
          <w:tcPr>
            <w:tcW w:w="3194" w:type="dxa"/>
            <w:vAlign w:val="center"/>
          </w:tcPr>
          <w:p w14:paraId="58F7384D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Кількість тестів у наборі: 100.</w:t>
            </w:r>
          </w:p>
          <w:p w14:paraId="1F37BD9D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Метод: імунохемілюмінесценція.</w:t>
            </w:r>
          </w:p>
          <w:p w14:paraId="3871E922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05098091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5895EB87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789A50D0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72D7DA5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65" w:type="dxa"/>
            <w:vAlign w:val="center"/>
          </w:tcPr>
          <w:p w14:paraId="5DDF6343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54412</w:t>
            </w:r>
          </w:p>
          <w:p w14:paraId="5DEFFBB2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Вільний естріол IVD (діагностика in vitro), набір, імунохемілюмінесцентни</w:t>
            </w:r>
          </w:p>
          <w:p w14:paraId="5A97CD41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й аналіз</w:t>
            </w:r>
          </w:p>
        </w:tc>
        <w:tc>
          <w:tcPr>
            <w:tcW w:w="2554" w:type="dxa"/>
            <w:vAlign w:val="center"/>
          </w:tcPr>
          <w:p w14:paraId="0CAA1E8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вільного Естріолу</w:t>
            </w:r>
          </w:p>
        </w:tc>
        <w:tc>
          <w:tcPr>
            <w:tcW w:w="3194" w:type="dxa"/>
            <w:vAlign w:val="center"/>
          </w:tcPr>
          <w:p w14:paraId="75626B7F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5BC2DF65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5E01140F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6A6B72A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3719ECB3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4C4D52B8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531B27D5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65" w:type="dxa"/>
            <w:vAlign w:val="center"/>
          </w:tcPr>
          <w:p w14:paraId="53D4025A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54301</w:t>
            </w:r>
          </w:p>
          <w:p w14:paraId="076B06B9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Білок А плазми пов'язаний з вагітністю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2FED9A6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асоційованого з вагітністю білку-А плазми</w:t>
            </w:r>
          </w:p>
        </w:tc>
        <w:tc>
          <w:tcPr>
            <w:tcW w:w="3194" w:type="dxa"/>
            <w:vAlign w:val="center"/>
          </w:tcPr>
          <w:p w14:paraId="49487DC3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7D0D8BB6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0BB5B836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5568A31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2A45A16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2</w:t>
            </w:r>
          </w:p>
        </w:tc>
      </w:tr>
      <w:tr w:rsidR="00276091" w:rsidRPr="00864B1C" w14:paraId="41A02270" w14:textId="77777777" w:rsidTr="00276091">
        <w:trPr>
          <w:trHeight w:val="1816"/>
        </w:trPr>
        <w:tc>
          <w:tcPr>
            <w:tcW w:w="1560" w:type="dxa"/>
            <w:vAlign w:val="center"/>
          </w:tcPr>
          <w:p w14:paraId="4D6B2B1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65" w:type="dxa"/>
            <w:vAlign w:val="center"/>
          </w:tcPr>
          <w:p w14:paraId="23601D4B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54668</w:t>
            </w:r>
          </w:p>
          <w:p w14:paraId="39509239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Вільний (незв'язний) простатичний специфічний антиген (ПСА) IVD,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6306759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вільного простата-специфічного антигену</w:t>
            </w:r>
          </w:p>
        </w:tc>
        <w:tc>
          <w:tcPr>
            <w:tcW w:w="3194" w:type="dxa"/>
            <w:vAlign w:val="center"/>
          </w:tcPr>
          <w:p w14:paraId="09D9F661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09CD9686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2F143765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359DF7A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0833ADD3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3F9BD988" w14:textId="77777777" w:rsidTr="00276091">
        <w:trPr>
          <w:trHeight w:val="1591"/>
        </w:trPr>
        <w:tc>
          <w:tcPr>
            <w:tcW w:w="1560" w:type="dxa"/>
            <w:vAlign w:val="center"/>
          </w:tcPr>
          <w:p w14:paraId="3755F1A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65" w:type="dxa"/>
            <w:vAlign w:val="center"/>
          </w:tcPr>
          <w:p w14:paraId="7724CB77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54571</w:t>
            </w:r>
          </w:p>
          <w:p w14:paraId="599E83B9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Раковий антиген 15-3 (CA15-3)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313034D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ракового антигену 15-3</w:t>
            </w:r>
          </w:p>
        </w:tc>
        <w:tc>
          <w:tcPr>
            <w:tcW w:w="3194" w:type="dxa"/>
            <w:vAlign w:val="center"/>
          </w:tcPr>
          <w:p w14:paraId="2167CD69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263FFC8E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7FC88B08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4B8A9BA1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1F8154B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60CA8BA0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58F50335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64B1C">
              <w:rPr>
                <w:sz w:val="18"/>
                <w:szCs w:val="18"/>
              </w:rPr>
              <w:t>0.</w:t>
            </w:r>
          </w:p>
        </w:tc>
        <w:tc>
          <w:tcPr>
            <w:tcW w:w="1865" w:type="dxa"/>
            <w:vAlign w:val="center"/>
          </w:tcPr>
          <w:p w14:paraId="4A88E910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60976</w:t>
            </w:r>
          </w:p>
          <w:p w14:paraId="0161D85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Раковий антиген 19-9 (CA19-9)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21B6418D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ракового антигену 19-9</w:t>
            </w:r>
          </w:p>
        </w:tc>
        <w:tc>
          <w:tcPr>
            <w:tcW w:w="3194" w:type="dxa"/>
            <w:vAlign w:val="center"/>
          </w:tcPr>
          <w:p w14:paraId="67FD88ED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047AD51D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774E6FA1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171D793D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60C0D57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47354B6C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555B5EF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64B1C">
              <w:rPr>
                <w:sz w:val="18"/>
                <w:szCs w:val="18"/>
              </w:rPr>
              <w:t>1.</w:t>
            </w:r>
          </w:p>
        </w:tc>
        <w:tc>
          <w:tcPr>
            <w:tcW w:w="1865" w:type="dxa"/>
            <w:vAlign w:val="center"/>
          </w:tcPr>
          <w:p w14:paraId="2D568AB6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54587</w:t>
            </w:r>
          </w:p>
          <w:p w14:paraId="6C143A5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 реагентів для вимірювання ракового антигену 72-4</w:t>
            </w:r>
          </w:p>
        </w:tc>
        <w:tc>
          <w:tcPr>
            <w:tcW w:w="2554" w:type="dxa"/>
            <w:vAlign w:val="center"/>
          </w:tcPr>
          <w:p w14:paraId="5F0DF2D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ракового антигену 72-4</w:t>
            </w:r>
          </w:p>
        </w:tc>
        <w:tc>
          <w:tcPr>
            <w:tcW w:w="3194" w:type="dxa"/>
            <w:vAlign w:val="center"/>
          </w:tcPr>
          <w:p w14:paraId="352B0664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4EA0F8B4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1071EB15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7D54485C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2568F96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6CD28A9F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629B47F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7A25F2B3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54130</w:t>
            </w:r>
          </w:p>
          <w:p w14:paraId="1CDCC0E7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С-пептид IVD, набір,</w:t>
            </w:r>
          </w:p>
          <w:p w14:paraId="5BE12BC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хемілюмінесцентний імунологічний аналіз</w:t>
            </w:r>
          </w:p>
        </w:tc>
        <w:tc>
          <w:tcPr>
            <w:tcW w:w="2554" w:type="dxa"/>
            <w:vAlign w:val="center"/>
          </w:tcPr>
          <w:p w14:paraId="6858F3D7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 реагентів для визначення C-пептиду</w:t>
            </w:r>
          </w:p>
        </w:tc>
        <w:tc>
          <w:tcPr>
            <w:tcW w:w="3194" w:type="dxa"/>
            <w:vAlign w:val="center"/>
          </w:tcPr>
          <w:p w14:paraId="378F5FB0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Кількість тестів у наборі: 100.</w:t>
            </w:r>
          </w:p>
          <w:p w14:paraId="1256C1F3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Метод: імунохемілюмінесценція.</w:t>
            </w:r>
          </w:p>
          <w:p w14:paraId="255B470B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39C13A9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44F1017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23127564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641CE5C7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43A7F269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58942</w:t>
            </w:r>
          </w:p>
          <w:p w14:paraId="1D0B8E4C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Числені форми 25- гидроксивитамина D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5F5EBF8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25 - гідроксивітаміну D (25-ОН)</w:t>
            </w:r>
          </w:p>
        </w:tc>
        <w:tc>
          <w:tcPr>
            <w:tcW w:w="3194" w:type="dxa"/>
            <w:vAlign w:val="center"/>
          </w:tcPr>
          <w:p w14:paraId="50E616D9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26077241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06B6DEEA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30926C6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7C56A55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332C9737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162E555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0A8DE166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54455</w:t>
            </w:r>
          </w:p>
          <w:p w14:paraId="000CCF4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Фолат (вітамін В9) IVD (діагностика in vitro), реагент</w:t>
            </w:r>
          </w:p>
        </w:tc>
        <w:tc>
          <w:tcPr>
            <w:tcW w:w="2554" w:type="dxa"/>
            <w:vAlign w:val="center"/>
          </w:tcPr>
          <w:p w14:paraId="0678029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фолієвої  кислоти</w:t>
            </w:r>
          </w:p>
        </w:tc>
        <w:tc>
          <w:tcPr>
            <w:tcW w:w="3194" w:type="dxa"/>
            <w:vAlign w:val="center"/>
          </w:tcPr>
          <w:p w14:paraId="450794F3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4EEA03B7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029D5827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694B8D6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127BD1C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08221DFF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50B1E87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543085C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54279</w:t>
            </w:r>
          </w:p>
          <w:p w14:paraId="648A28D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Інтактний паратиреоїдний гормон IVD, набір,</w:t>
            </w:r>
          </w:p>
          <w:p w14:paraId="234DCDB9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7AD9F13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 реагентів інтактного паратиреоїдного гормону</w:t>
            </w:r>
          </w:p>
        </w:tc>
        <w:tc>
          <w:tcPr>
            <w:tcW w:w="3194" w:type="dxa"/>
            <w:vAlign w:val="center"/>
          </w:tcPr>
          <w:p w14:paraId="1607E855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Кількість тестів у наборі: 100.</w:t>
            </w:r>
          </w:p>
          <w:p w14:paraId="4868C970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Метод: імунохемілюмінесценція.</w:t>
            </w:r>
          </w:p>
          <w:p w14:paraId="7704AF3E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09C3CA6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37385BA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4C0C3A44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1FE575D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40E56C8D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54056</w:t>
            </w:r>
          </w:p>
          <w:p w14:paraId="3C823BB5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Адоенокортикотропний гормон (АКТГ), IVD, набір, хемілюмінісцентний, імунологічний аналіз</w:t>
            </w:r>
          </w:p>
        </w:tc>
        <w:tc>
          <w:tcPr>
            <w:tcW w:w="2554" w:type="dxa"/>
            <w:vAlign w:val="center"/>
          </w:tcPr>
          <w:p w14:paraId="6B396A77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адренокортикотропного гормону</w:t>
            </w:r>
          </w:p>
        </w:tc>
        <w:tc>
          <w:tcPr>
            <w:tcW w:w="3194" w:type="dxa"/>
            <w:vAlign w:val="center"/>
          </w:tcPr>
          <w:p w14:paraId="14B63DA9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2E683B8F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6FC1BB82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76434CE7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0EEA42A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2EBBF636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0C2419A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5FF7B736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62281</w:t>
            </w:r>
          </w:p>
          <w:p w14:paraId="3D3C734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Загальний кортизол IVD, набір, хемілюмінесцентний імунологічний аналіз</w:t>
            </w:r>
          </w:p>
        </w:tc>
        <w:tc>
          <w:tcPr>
            <w:tcW w:w="2554" w:type="dxa"/>
            <w:vAlign w:val="center"/>
          </w:tcPr>
          <w:p w14:paraId="531F2A6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кортизолу</w:t>
            </w:r>
          </w:p>
        </w:tc>
        <w:tc>
          <w:tcPr>
            <w:tcW w:w="3194" w:type="dxa"/>
            <w:vAlign w:val="center"/>
          </w:tcPr>
          <w:p w14:paraId="6DAAB9C9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49A64456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0A987BE0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lastRenderedPageBreak/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16D4F1A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lastRenderedPageBreak/>
              <w:t>набір</w:t>
            </w:r>
          </w:p>
        </w:tc>
        <w:tc>
          <w:tcPr>
            <w:tcW w:w="1062" w:type="dxa"/>
            <w:vAlign w:val="center"/>
          </w:tcPr>
          <w:p w14:paraId="0248679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7DFA3B1C" w14:textId="77777777" w:rsidTr="00276091">
        <w:trPr>
          <w:trHeight w:val="144"/>
        </w:trPr>
        <w:tc>
          <w:tcPr>
            <w:tcW w:w="1560" w:type="dxa"/>
            <w:vAlign w:val="center"/>
          </w:tcPr>
          <w:p w14:paraId="7BE138F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0A53CAF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54514</w:t>
            </w:r>
          </w:p>
          <w:p w14:paraId="4B9EB1E9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Числені антинуклеарні антитіла скринінг ІВД,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221C105D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Антинуклеарні антитіла Скринінг</w:t>
            </w:r>
          </w:p>
        </w:tc>
        <w:tc>
          <w:tcPr>
            <w:tcW w:w="3194" w:type="dxa"/>
            <w:vAlign w:val="center"/>
          </w:tcPr>
          <w:p w14:paraId="29AC75A9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Кількість тестів у наборі: 50.</w:t>
            </w:r>
          </w:p>
          <w:p w14:paraId="582A9EDF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Метод: імунохемілюмінесценція.</w:t>
            </w:r>
          </w:p>
          <w:p w14:paraId="761DBFFA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6E5ADA65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2E794935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3</w:t>
            </w:r>
          </w:p>
        </w:tc>
      </w:tr>
      <w:tr w:rsidR="00276091" w:rsidRPr="00864B1C" w14:paraId="29255E8F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03BA9E9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2963567C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53928</w:t>
            </w:r>
          </w:p>
          <w:p w14:paraId="62F99309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Бета-2-мікроглобулін, IVD, набір, хемілюмінісцентний імунологічний аналіз</w:t>
            </w:r>
          </w:p>
        </w:tc>
        <w:tc>
          <w:tcPr>
            <w:tcW w:w="2554" w:type="dxa"/>
            <w:vAlign w:val="center"/>
          </w:tcPr>
          <w:p w14:paraId="1B8A9EC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Beta-2  мікроглобуліну</w:t>
            </w:r>
          </w:p>
        </w:tc>
        <w:tc>
          <w:tcPr>
            <w:tcW w:w="3194" w:type="dxa"/>
            <w:vAlign w:val="center"/>
          </w:tcPr>
          <w:p w14:paraId="2FF92DD4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055FDE15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49D78AB8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6CF18C6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09A56521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1F584350" w14:textId="77777777" w:rsidTr="00276091">
        <w:trPr>
          <w:trHeight w:val="1816"/>
        </w:trPr>
        <w:tc>
          <w:tcPr>
            <w:tcW w:w="1560" w:type="dxa"/>
            <w:vAlign w:val="center"/>
          </w:tcPr>
          <w:p w14:paraId="19A956F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1078F781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47352</w:t>
            </w:r>
          </w:p>
          <w:p w14:paraId="0BBBB9D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Натрійуретичний білок типу В типу N-термін pro b-типу натрійуретичного пептиду IVD, набір, хемілюмінісцентний аналіз</w:t>
            </w:r>
          </w:p>
        </w:tc>
        <w:tc>
          <w:tcPr>
            <w:tcW w:w="2554" w:type="dxa"/>
            <w:vAlign w:val="center"/>
          </w:tcPr>
          <w:p w14:paraId="3BD4A2B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Натрійуретичного пептиду N-кінцевого  прогормону B-типу</w:t>
            </w:r>
          </w:p>
        </w:tc>
        <w:tc>
          <w:tcPr>
            <w:tcW w:w="3194" w:type="dxa"/>
            <w:vAlign w:val="center"/>
          </w:tcPr>
          <w:p w14:paraId="67729F11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334D3A8D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34CBF1DD" w14:textId="77777777" w:rsidR="00276091" w:rsidRPr="00864B1C" w:rsidRDefault="00276091" w:rsidP="002F7178">
            <w:pPr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0F0A7F6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20C77821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2E857A26" w14:textId="77777777" w:rsidTr="00276091">
        <w:trPr>
          <w:trHeight w:val="3902"/>
        </w:trPr>
        <w:tc>
          <w:tcPr>
            <w:tcW w:w="1560" w:type="dxa"/>
            <w:vAlign w:val="center"/>
          </w:tcPr>
          <w:p w14:paraId="181B05D1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5FBAEDC7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58793</w:t>
            </w:r>
          </w:p>
          <w:p w14:paraId="2140D6B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Реагент для генерації сигналу при імунохемілюмінесцентні аналізи ІВД, набір</w:t>
            </w:r>
          </w:p>
        </w:tc>
        <w:tc>
          <w:tcPr>
            <w:tcW w:w="2554" w:type="dxa"/>
            <w:vAlign w:val="center"/>
          </w:tcPr>
          <w:p w14:paraId="4F7AFCA2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Оптичний контроль</w:t>
            </w:r>
          </w:p>
          <w:p w14:paraId="3C3AA2E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4" w:type="dxa"/>
            <w:vAlign w:val="center"/>
          </w:tcPr>
          <w:p w14:paraId="308744EA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Оптичний контроль повинен бути призначеним для використання з аналізаторами серії M</w:t>
            </w:r>
            <w:r w:rsidRPr="00864B1C">
              <w:rPr>
                <w:bCs/>
                <w:sz w:val="18"/>
                <w:szCs w:val="18"/>
                <w:lang w:val="en-US"/>
              </w:rPr>
              <w:t>aglumi</w:t>
            </w:r>
            <w:r w:rsidRPr="00864B1C">
              <w:rPr>
                <w:bCs/>
                <w:sz w:val="18"/>
                <w:szCs w:val="18"/>
              </w:rPr>
              <w:t>.</w:t>
            </w:r>
          </w:p>
          <w:p w14:paraId="506BA12B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Реагент для світлової проби повинен бути призначений для перевірки придатності стартерів 1 і 2 та функціонування блоків вимірювання й піпетування.</w:t>
            </w:r>
          </w:p>
          <w:p w14:paraId="4C12D87F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Реагенти мають бути придатними до кінця терміну придатності зазначеного на упаковці при температурі зберігання 2 - 8°C</w:t>
            </w:r>
          </w:p>
          <w:p w14:paraId="0A084CDE" w14:textId="77777777" w:rsidR="00276091" w:rsidRPr="00864B1C" w:rsidRDefault="00276091" w:rsidP="002F7178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7B79941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0234614D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16C646CF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51ABDFF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49BC079B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61080</w:t>
            </w:r>
          </w:p>
          <w:p w14:paraId="4D7CAF55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Циклічного цитрулінованого пептид антитіла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435F2A8B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Антитіла до циклічного цитруллінового пептиду, Анти-ЦЦП, антицитрулінові антитіла</w:t>
            </w:r>
          </w:p>
        </w:tc>
        <w:tc>
          <w:tcPr>
            <w:tcW w:w="3194" w:type="dxa"/>
            <w:vAlign w:val="center"/>
          </w:tcPr>
          <w:p w14:paraId="34EFE818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50.</w:t>
            </w:r>
          </w:p>
          <w:p w14:paraId="72A7B323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26903E6D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06B7A70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4E90743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0018A396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4F971FDB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73ADF849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53757</w:t>
            </w:r>
            <w:r w:rsidRPr="00864B1C">
              <w:rPr>
                <w:bCs/>
                <w:sz w:val="18"/>
                <w:szCs w:val="18"/>
              </w:rPr>
              <w:tab/>
            </w:r>
          </w:p>
          <w:p w14:paraId="741AFFA7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Загальниій імуноглобулін А (IgA), IVD, набір, ферментний хемілюмінісцентний аналіз</w:t>
            </w:r>
          </w:p>
        </w:tc>
        <w:tc>
          <w:tcPr>
            <w:tcW w:w="2554" w:type="dxa"/>
            <w:vAlign w:val="center"/>
          </w:tcPr>
          <w:p w14:paraId="4ACEA2AD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імуноглобуліну А  ( аналіз сироватки)</w:t>
            </w:r>
          </w:p>
        </w:tc>
        <w:tc>
          <w:tcPr>
            <w:tcW w:w="3194" w:type="dxa"/>
            <w:vAlign w:val="center"/>
          </w:tcPr>
          <w:p w14:paraId="7443AE2C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637DBA54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69621B87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73C7034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34D5909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7556D6A4" w14:textId="77777777" w:rsidTr="00276091">
        <w:trPr>
          <w:trHeight w:val="1816"/>
        </w:trPr>
        <w:tc>
          <w:tcPr>
            <w:tcW w:w="1560" w:type="dxa"/>
            <w:vAlign w:val="center"/>
          </w:tcPr>
          <w:p w14:paraId="4C4863D8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102B31B6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53776</w:t>
            </w:r>
            <w:r w:rsidRPr="00864B1C">
              <w:rPr>
                <w:bCs/>
                <w:sz w:val="18"/>
                <w:szCs w:val="18"/>
              </w:rPr>
              <w:tab/>
            </w:r>
          </w:p>
          <w:p w14:paraId="641EC4DE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 xml:space="preserve">Загальний  імуноголобулін Е (загальний ІgE) IVD, комплект, </w:t>
            </w:r>
            <w:r w:rsidRPr="00864B1C">
              <w:rPr>
                <w:bCs/>
                <w:sz w:val="18"/>
                <w:szCs w:val="18"/>
              </w:rPr>
              <w:lastRenderedPageBreak/>
              <w:t>хемілюмінісцентний імунологічний аналіз</w:t>
            </w:r>
          </w:p>
        </w:tc>
        <w:tc>
          <w:tcPr>
            <w:tcW w:w="2554" w:type="dxa"/>
            <w:vAlign w:val="center"/>
          </w:tcPr>
          <w:p w14:paraId="0B7369DE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lastRenderedPageBreak/>
              <w:t>Набір реагентів для визначення імуноглобуліну E</w:t>
            </w:r>
          </w:p>
        </w:tc>
        <w:tc>
          <w:tcPr>
            <w:tcW w:w="3194" w:type="dxa"/>
            <w:vAlign w:val="center"/>
          </w:tcPr>
          <w:p w14:paraId="65B12EBB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595AA7E7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05E83F4F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39D16CE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324AA98A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0776BC73" w14:textId="77777777" w:rsidTr="00276091">
        <w:trPr>
          <w:trHeight w:val="1140"/>
        </w:trPr>
        <w:tc>
          <w:tcPr>
            <w:tcW w:w="1560" w:type="dxa"/>
            <w:vAlign w:val="center"/>
          </w:tcPr>
          <w:p w14:paraId="1F7544AC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70D82DF5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53785</w:t>
            </w:r>
            <w:r w:rsidRPr="00864B1C">
              <w:rPr>
                <w:bCs/>
                <w:sz w:val="18"/>
                <w:szCs w:val="18"/>
              </w:rPr>
              <w:tab/>
            </w:r>
          </w:p>
          <w:p w14:paraId="3068080A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Загальний  імуноголобулін G (загальний ІgG) IVD, комплект, хемілюмінісцентний імунологічний аналіз</w:t>
            </w:r>
          </w:p>
        </w:tc>
        <w:tc>
          <w:tcPr>
            <w:tcW w:w="2554" w:type="dxa"/>
            <w:vAlign w:val="center"/>
          </w:tcPr>
          <w:p w14:paraId="2209412D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імуноглобуліну G (аналіз сироватки)</w:t>
            </w:r>
          </w:p>
        </w:tc>
        <w:tc>
          <w:tcPr>
            <w:tcW w:w="3194" w:type="dxa"/>
            <w:vAlign w:val="center"/>
          </w:tcPr>
          <w:p w14:paraId="58161125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619CA250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510BCA27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4C57140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43A7626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5C7D7A77" w14:textId="77777777" w:rsidTr="00276091">
        <w:trPr>
          <w:trHeight w:val="1786"/>
        </w:trPr>
        <w:tc>
          <w:tcPr>
            <w:tcW w:w="1560" w:type="dxa"/>
            <w:vAlign w:val="center"/>
          </w:tcPr>
          <w:p w14:paraId="71282FA3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2DB87255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53794</w:t>
            </w:r>
          </w:p>
          <w:p w14:paraId="1806F2EF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Загальний імуноглобулін M (загальний IgM) IVD (діагностика in vitro), реагент</w:t>
            </w:r>
          </w:p>
        </w:tc>
        <w:tc>
          <w:tcPr>
            <w:tcW w:w="2554" w:type="dxa"/>
            <w:vAlign w:val="center"/>
          </w:tcPr>
          <w:p w14:paraId="5DA27C4F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імуноглобуліну M</w:t>
            </w:r>
          </w:p>
        </w:tc>
        <w:tc>
          <w:tcPr>
            <w:tcW w:w="3194" w:type="dxa"/>
            <w:vAlign w:val="center"/>
          </w:tcPr>
          <w:p w14:paraId="3D87D976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1FAE59E3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7EBB2105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6BEEA890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3DC57DF2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4FBBBDFD" w14:textId="77777777" w:rsidTr="00276091">
        <w:trPr>
          <w:trHeight w:val="1816"/>
        </w:trPr>
        <w:tc>
          <w:tcPr>
            <w:tcW w:w="1560" w:type="dxa"/>
            <w:vAlign w:val="center"/>
          </w:tcPr>
          <w:p w14:paraId="54D000F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4AC30157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 xml:space="preserve">  54386</w:t>
            </w:r>
            <w:r w:rsidRPr="00864B1C">
              <w:rPr>
                <w:bCs/>
                <w:sz w:val="18"/>
                <w:szCs w:val="18"/>
              </w:rPr>
              <w:tab/>
            </w:r>
          </w:p>
          <w:p w14:paraId="3617441E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Такролімус терапевтичний лікарський моніторинг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359D00C0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реагентів для визначення такролімусу (FK506)</w:t>
            </w:r>
          </w:p>
        </w:tc>
        <w:tc>
          <w:tcPr>
            <w:tcW w:w="3194" w:type="dxa"/>
            <w:vAlign w:val="center"/>
          </w:tcPr>
          <w:p w14:paraId="63329506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268BE7C4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604702D9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1F4524F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3AA7BAF3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5B7CB9FA" w14:textId="77777777" w:rsidTr="00276091">
        <w:trPr>
          <w:trHeight w:val="2071"/>
        </w:trPr>
        <w:tc>
          <w:tcPr>
            <w:tcW w:w="1560" w:type="dxa"/>
            <w:vAlign w:val="center"/>
          </w:tcPr>
          <w:p w14:paraId="70747836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864B1C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Align w:val="center"/>
          </w:tcPr>
          <w:p w14:paraId="3F349FA3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61001</w:t>
            </w:r>
            <w:r w:rsidRPr="00864B1C">
              <w:rPr>
                <w:bCs/>
                <w:sz w:val="18"/>
                <w:szCs w:val="18"/>
              </w:rPr>
              <w:tab/>
            </w:r>
          </w:p>
          <w:p w14:paraId="60DCF8F8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Циклоспорин А / циклоспорин терапевтичний лікарський моніторинг ІВД, набір, імунохемілюмінесцентний аналіз</w:t>
            </w:r>
          </w:p>
        </w:tc>
        <w:tc>
          <w:tcPr>
            <w:tcW w:w="2554" w:type="dxa"/>
            <w:vAlign w:val="center"/>
          </w:tcPr>
          <w:p w14:paraId="18482A3F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 реагентів для визначення циклоспорину A</w:t>
            </w:r>
          </w:p>
        </w:tc>
        <w:tc>
          <w:tcPr>
            <w:tcW w:w="3194" w:type="dxa"/>
            <w:vAlign w:val="center"/>
          </w:tcPr>
          <w:p w14:paraId="238978CC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6BEBEFA4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555555FF" w14:textId="77777777" w:rsidR="00276091" w:rsidRPr="00864B1C" w:rsidRDefault="00276091" w:rsidP="002F7178">
            <w:pPr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</w:t>
            </w:r>
          </w:p>
        </w:tc>
        <w:tc>
          <w:tcPr>
            <w:tcW w:w="1002" w:type="dxa"/>
            <w:vAlign w:val="center"/>
          </w:tcPr>
          <w:p w14:paraId="45D0F55F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7C62204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0DFD71F6" w14:textId="77777777" w:rsidTr="00276091">
        <w:trPr>
          <w:trHeight w:val="17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D9A" w14:textId="77777777" w:rsidR="00276091" w:rsidRPr="00864B1C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 w:rsidRPr="00864B1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285B" w14:textId="77777777" w:rsidR="00276091" w:rsidRPr="00276091" w:rsidRDefault="00276091" w:rsidP="002F717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76091">
              <w:rPr>
                <w:bCs/>
                <w:sz w:val="18"/>
                <w:szCs w:val="18"/>
                <w:lang w:val="en-US"/>
              </w:rPr>
              <w:t>54386</w:t>
            </w:r>
          </w:p>
          <w:p w14:paraId="2F191BFA" w14:textId="77777777" w:rsidR="00276091" w:rsidRPr="00276091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 w:rsidRPr="00864B1C">
              <w:rPr>
                <w:bCs/>
                <w:sz w:val="18"/>
                <w:szCs w:val="18"/>
              </w:rPr>
              <w:t>Тиреоглобулін</w:t>
            </w:r>
            <w:r w:rsidRPr="00276091">
              <w:rPr>
                <w:bCs/>
                <w:sz w:val="18"/>
                <w:szCs w:val="18"/>
                <w:lang w:val="en-US"/>
              </w:rPr>
              <w:t xml:space="preserve"> IVD (</w:t>
            </w:r>
            <w:r w:rsidRPr="00864B1C">
              <w:rPr>
                <w:bCs/>
                <w:sz w:val="18"/>
                <w:szCs w:val="18"/>
              </w:rPr>
              <w:t>діагностика</w:t>
            </w:r>
            <w:r w:rsidRPr="00276091">
              <w:rPr>
                <w:bCs/>
                <w:sz w:val="18"/>
                <w:szCs w:val="18"/>
                <w:lang w:val="en-US"/>
              </w:rPr>
              <w:t xml:space="preserve"> in vitro ), </w:t>
            </w:r>
            <w:r w:rsidRPr="00864B1C">
              <w:rPr>
                <w:bCs/>
                <w:sz w:val="18"/>
                <w:szCs w:val="18"/>
              </w:rPr>
              <w:t>набір</w:t>
            </w:r>
            <w:r w:rsidRPr="00276091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864B1C">
              <w:rPr>
                <w:bCs/>
                <w:sz w:val="18"/>
                <w:szCs w:val="18"/>
              </w:rPr>
              <w:t>імунохемілюмінесцентний</w:t>
            </w:r>
            <w:r w:rsidRPr="00276091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864B1C">
              <w:rPr>
                <w:bCs/>
                <w:sz w:val="18"/>
                <w:szCs w:val="18"/>
              </w:rPr>
              <w:t>аналіз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1564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 xml:space="preserve">Набір реагентів для визначення тиреоглобуліну (ІХЛА) </w:t>
            </w:r>
            <w:r w:rsidRPr="00864B1C">
              <w:rPr>
                <w:bCs/>
                <w:i/>
                <w:sz w:val="18"/>
                <w:szCs w:val="18"/>
              </w:rPr>
              <w:t>або еквівалент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99C9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16E0829F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3DFFD5F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 xml:space="preserve">Набір повинен бути призначеним для використання з аналізаторами серії </w:t>
            </w:r>
            <w:r w:rsidRPr="00864B1C">
              <w:rPr>
                <w:bCs/>
                <w:sz w:val="18"/>
                <w:szCs w:val="18"/>
                <w:lang w:val="en-US"/>
              </w:rPr>
              <w:t>Maglumi</w:t>
            </w:r>
            <w:r w:rsidRPr="00864B1C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02" w:type="dxa"/>
            <w:vAlign w:val="center"/>
          </w:tcPr>
          <w:p w14:paraId="1AC14F03" w14:textId="77777777" w:rsidR="00276091" w:rsidRPr="00864B1C" w:rsidRDefault="00276091" w:rsidP="002F7178">
            <w:pPr>
              <w:spacing w:line="259" w:lineRule="auto"/>
              <w:jc w:val="center"/>
              <w:rPr>
                <w:sz w:val="18"/>
                <w:szCs w:val="18"/>
                <w:lang w:eastAsia="uk-UA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0500E27C" w14:textId="77777777" w:rsidR="00276091" w:rsidRPr="00864B1C" w:rsidRDefault="00276091" w:rsidP="002F7178">
            <w:pPr>
              <w:spacing w:line="259" w:lineRule="auto"/>
              <w:jc w:val="center"/>
              <w:rPr>
                <w:sz w:val="18"/>
                <w:szCs w:val="18"/>
                <w:lang w:eastAsia="uk-UA"/>
              </w:rPr>
            </w:pPr>
            <w:r w:rsidRPr="00864B1C">
              <w:rPr>
                <w:sz w:val="18"/>
                <w:szCs w:val="18"/>
              </w:rPr>
              <w:t>2</w:t>
            </w:r>
          </w:p>
        </w:tc>
      </w:tr>
      <w:tr w:rsidR="00276091" w:rsidRPr="00864B1C" w14:paraId="4F8458D8" w14:textId="77777777" w:rsidTr="00276091">
        <w:trPr>
          <w:trHeight w:val="18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A5B6" w14:textId="77777777" w:rsidR="00276091" w:rsidRPr="00864B1C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 w:rsidRPr="00864B1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0B90" w14:textId="77777777" w:rsidR="00276091" w:rsidRPr="00276091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 w:rsidRPr="00276091">
              <w:rPr>
                <w:sz w:val="18"/>
                <w:szCs w:val="18"/>
                <w:lang w:val="en-US"/>
              </w:rPr>
              <w:t>55068</w:t>
            </w:r>
          </w:p>
          <w:p w14:paraId="34F361FD" w14:textId="77777777" w:rsidR="00276091" w:rsidRPr="00276091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 w:rsidRPr="00864B1C">
              <w:rPr>
                <w:sz w:val="18"/>
                <w:szCs w:val="18"/>
              </w:rPr>
              <w:t>Мієлопероксидаза</w:t>
            </w:r>
            <w:r w:rsidRPr="00276091">
              <w:rPr>
                <w:sz w:val="18"/>
                <w:szCs w:val="18"/>
                <w:lang w:val="en-US"/>
              </w:rPr>
              <w:t xml:space="preserve">, </w:t>
            </w:r>
            <w:r w:rsidRPr="00864B1C">
              <w:rPr>
                <w:sz w:val="18"/>
                <w:szCs w:val="18"/>
              </w:rPr>
              <w:t>цитоплазматичні</w:t>
            </w:r>
            <w:r w:rsidRPr="00276091">
              <w:rPr>
                <w:sz w:val="18"/>
                <w:szCs w:val="18"/>
                <w:lang w:val="en-US"/>
              </w:rPr>
              <w:t xml:space="preserve"> </w:t>
            </w:r>
            <w:r w:rsidRPr="00864B1C">
              <w:rPr>
                <w:sz w:val="18"/>
                <w:szCs w:val="18"/>
              </w:rPr>
              <w:t>антинейтрофільні</w:t>
            </w:r>
            <w:r w:rsidRPr="00276091">
              <w:rPr>
                <w:sz w:val="18"/>
                <w:szCs w:val="18"/>
                <w:lang w:val="en-US"/>
              </w:rPr>
              <w:t xml:space="preserve"> </w:t>
            </w:r>
            <w:r w:rsidRPr="00864B1C">
              <w:rPr>
                <w:sz w:val="18"/>
                <w:szCs w:val="18"/>
              </w:rPr>
              <w:t>антитіла</w:t>
            </w:r>
            <w:r w:rsidRPr="00276091">
              <w:rPr>
                <w:sz w:val="18"/>
                <w:szCs w:val="18"/>
                <w:lang w:val="en-US"/>
              </w:rPr>
              <w:t xml:space="preserve"> IVD (</w:t>
            </w:r>
            <w:r w:rsidRPr="00864B1C">
              <w:rPr>
                <w:sz w:val="18"/>
                <w:szCs w:val="18"/>
              </w:rPr>
              <w:t>діагностика</w:t>
            </w:r>
            <w:r w:rsidRPr="00276091">
              <w:rPr>
                <w:sz w:val="18"/>
                <w:szCs w:val="18"/>
                <w:lang w:val="en-US"/>
              </w:rPr>
              <w:t xml:space="preserve"> in vitro ), </w:t>
            </w:r>
            <w:r w:rsidRPr="00864B1C">
              <w:rPr>
                <w:sz w:val="18"/>
                <w:szCs w:val="18"/>
              </w:rPr>
              <w:t>реагент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F61B" w14:textId="77777777" w:rsidR="00276091" w:rsidRPr="00276091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 w:rsidRPr="00864B1C">
              <w:rPr>
                <w:sz w:val="18"/>
                <w:szCs w:val="18"/>
              </w:rPr>
              <w:t>Антитіла</w:t>
            </w:r>
            <w:r w:rsidRPr="00276091">
              <w:rPr>
                <w:sz w:val="18"/>
                <w:szCs w:val="18"/>
                <w:lang w:val="en-US"/>
              </w:rPr>
              <w:t xml:space="preserve"> IgG   </w:t>
            </w:r>
            <w:r w:rsidRPr="00864B1C">
              <w:rPr>
                <w:sz w:val="18"/>
                <w:szCs w:val="18"/>
              </w:rPr>
              <w:t>до</w:t>
            </w:r>
            <w:r w:rsidRPr="00276091">
              <w:rPr>
                <w:sz w:val="18"/>
                <w:szCs w:val="18"/>
                <w:lang w:val="en-US"/>
              </w:rPr>
              <w:t xml:space="preserve"> </w:t>
            </w:r>
            <w:r w:rsidRPr="00864B1C">
              <w:rPr>
                <w:sz w:val="18"/>
                <w:szCs w:val="18"/>
              </w:rPr>
              <w:t>мієлопероксидази</w:t>
            </w:r>
            <w:r w:rsidRPr="00276091">
              <w:rPr>
                <w:sz w:val="18"/>
                <w:szCs w:val="18"/>
                <w:lang w:val="en-US"/>
              </w:rPr>
              <w:t xml:space="preserve"> (anti-MPO IgG)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69CA" w14:textId="77777777" w:rsidR="00276091" w:rsidRPr="00276091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 w:rsidRPr="00864B1C">
              <w:rPr>
                <w:sz w:val="18"/>
                <w:szCs w:val="18"/>
              </w:rPr>
              <w:t>Кількість</w:t>
            </w:r>
            <w:r w:rsidRPr="00276091">
              <w:rPr>
                <w:sz w:val="18"/>
                <w:szCs w:val="18"/>
                <w:lang w:val="en-US"/>
              </w:rPr>
              <w:t xml:space="preserve"> </w:t>
            </w:r>
            <w:r w:rsidRPr="00864B1C">
              <w:rPr>
                <w:sz w:val="18"/>
                <w:szCs w:val="18"/>
              </w:rPr>
              <w:t>тестів</w:t>
            </w:r>
            <w:r w:rsidRPr="00276091">
              <w:rPr>
                <w:sz w:val="18"/>
                <w:szCs w:val="18"/>
                <w:lang w:val="en-US"/>
              </w:rPr>
              <w:t xml:space="preserve"> </w:t>
            </w:r>
            <w:r w:rsidRPr="00864B1C">
              <w:rPr>
                <w:sz w:val="18"/>
                <w:szCs w:val="18"/>
              </w:rPr>
              <w:t>у</w:t>
            </w:r>
            <w:r w:rsidRPr="00276091">
              <w:rPr>
                <w:sz w:val="18"/>
                <w:szCs w:val="18"/>
                <w:lang w:val="en-US"/>
              </w:rPr>
              <w:t xml:space="preserve"> </w:t>
            </w:r>
            <w:r w:rsidRPr="00864B1C">
              <w:rPr>
                <w:sz w:val="18"/>
                <w:szCs w:val="18"/>
              </w:rPr>
              <w:t>наборі</w:t>
            </w:r>
            <w:r w:rsidRPr="00276091">
              <w:rPr>
                <w:sz w:val="18"/>
                <w:szCs w:val="18"/>
                <w:lang w:val="en-US"/>
              </w:rPr>
              <w:t>: 100.</w:t>
            </w:r>
          </w:p>
          <w:p w14:paraId="6BEF2726" w14:textId="77777777" w:rsidR="00276091" w:rsidRPr="00276091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 w:rsidRPr="00864B1C">
              <w:rPr>
                <w:sz w:val="18"/>
                <w:szCs w:val="18"/>
              </w:rPr>
              <w:t>Метод</w:t>
            </w:r>
            <w:r w:rsidRPr="00276091">
              <w:rPr>
                <w:sz w:val="18"/>
                <w:szCs w:val="18"/>
                <w:lang w:val="en-US"/>
              </w:rPr>
              <w:t xml:space="preserve">: </w:t>
            </w:r>
            <w:r w:rsidRPr="00864B1C">
              <w:rPr>
                <w:sz w:val="18"/>
                <w:szCs w:val="18"/>
              </w:rPr>
              <w:t>імунохемілюмінесценція</w:t>
            </w:r>
            <w:r w:rsidRPr="00276091">
              <w:rPr>
                <w:sz w:val="18"/>
                <w:szCs w:val="18"/>
                <w:lang w:val="en-US"/>
              </w:rPr>
              <w:t>.</w:t>
            </w:r>
          </w:p>
          <w:p w14:paraId="50BDC28E" w14:textId="77777777" w:rsidR="00276091" w:rsidRPr="00864B1C" w:rsidRDefault="00276091" w:rsidP="002F7178">
            <w:pPr>
              <w:jc w:val="center"/>
              <w:rPr>
                <w:sz w:val="18"/>
                <w:szCs w:val="18"/>
              </w:rPr>
            </w:pPr>
            <w:r w:rsidRPr="00864B1C">
              <w:rPr>
                <w:sz w:val="18"/>
                <w:szCs w:val="18"/>
              </w:rPr>
              <w:t>Набір повинен бути призначеним для використання з аналізаторами серії Maglumi.</w:t>
            </w:r>
          </w:p>
        </w:tc>
        <w:tc>
          <w:tcPr>
            <w:tcW w:w="1002" w:type="dxa"/>
            <w:vAlign w:val="center"/>
          </w:tcPr>
          <w:p w14:paraId="1ADDB534" w14:textId="77777777" w:rsidR="00276091" w:rsidRPr="00864B1C" w:rsidRDefault="00276091" w:rsidP="002F7178">
            <w:pPr>
              <w:spacing w:line="259" w:lineRule="auto"/>
              <w:jc w:val="center"/>
              <w:rPr>
                <w:sz w:val="18"/>
                <w:szCs w:val="18"/>
                <w:lang w:eastAsia="uk-UA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467D49C8" w14:textId="77777777" w:rsidR="00276091" w:rsidRPr="00864B1C" w:rsidRDefault="00276091" w:rsidP="002F7178">
            <w:pPr>
              <w:spacing w:line="259" w:lineRule="auto"/>
              <w:jc w:val="center"/>
              <w:rPr>
                <w:sz w:val="18"/>
                <w:szCs w:val="18"/>
                <w:lang w:eastAsia="uk-UA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  <w:tr w:rsidR="00276091" w:rsidRPr="00864B1C" w14:paraId="271E65EC" w14:textId="77777777" w:rsidTr="00276091">
        <w:trPr>
          <w:trHeight w:val="2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327C" w14:textId="77777777" w:rsidR="00276091" w:rsidRPr="00864B1C" w:rsidRDefault="00276091" w:rsidP="002F71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</w:t>
            </w:r>
            <w:r w:rsidRPr="00864B1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749E" w14:textId="77777777" w:rsidR="00276091" w:rsidRPr="00276091" w:rsidRDefault="00276091" w:rsidP="002F717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76091">
              <w:rPr>
                <w:bCs/>
                <w:sz w:val="18"/>
                <w:szCs w:val="18"/>
                <w:lang w:val="en-US"/>
              </w:rPr>
              <w:t>54197</w:t>
            </w:r>
          </w:p>
          <w:p w14:paraId="1528CCBC" w14:textId="77777777" w:rsidR="00276091" w:rsidRPr="00276091" w:rsidRDefault="00276091" w:rsidP="002F717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76091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14:paraId="5942FB2C" w14:textId="77777777" w:rsidR="00276091" w:rsidRPr="00276091" w:rsidRDefault="00276091" w:rsidP="002F717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64B1C">
              <w:rPr>
                <w:bCs/>
                <w:sz w:val="18"/>
                <w:szCs w:val="18"/>
              </w:rPr>
              <w:t>чинник</w:t>
            </w:r>
            <w:r w:rsidRPr="00276091">
              <w:rPr>
                <w:bCs/>
                <w:sz w:val="18"/>
                <w:szCs w:val="18"/>
                <w:lang w:val="en-US"/>
              </w:rPr>
              <w:t xml:space="preserve"> IVD (</w:t>
            </w:r>
            <w:r w:rsidRPr="00864B1C">
              <w:rPr>
                <w:bCs/>
                <w:sz w:val="18"/>
                <w:szCs w:val="18"/>
              </w:rPr>
              <w:t>діагностика</w:t>
            </w:r>
            <w:r w:rsidRPr="00276091">
              <w:rPr>
                <w:bCs/>
                <w:sz w:val="18"/>
                <w:szCs w:val="18"/>
                <w:lang w:val="en-US"/>
              </w:rPr>
              <w:t xml:space="preserve"> in</w:t>
            </w:r>
          </w:p>
          <w:p w14:paraId="79AAADA2" w14:textId="77777777" w:rsidR="00276091" w:rsidRPr="00276091" w:rsidRDefault="00276091" w:rsidP="002F717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76091">
              <w:rPr>
                <w:bCs/>
                <w:sz w:val="18"/>
                <w:szCs w:val="18"/>
                <w:lang w:val="en-US"/>
              </w:rPr>
              <w:t xml:space="preserve">vitro ), </w:t>
            </w:r>
            <w:r w:rsidRPr="00864B1C">
              <w:rPr>
                <w:bCs/>
                <w:sz w:val="18"/>
                <w:szCs w:val="18"/>
              </w:rPr>
              <w:t>набір</w:t>
            </w:r>
            <w:r w:rsidRPr="00276091">
              <w:rPr>
                <w:bCs/>
                <w:sz w:val="18"/>
                <w:szCs w:val="18"/>
                <w:lang w:val="en-US"/>
              </w:rPr>
              <w:t>,</w:t>
            </w:r>
          </w:p>
          <w:p w14:paraId="23D41A36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імунохемілюмінесцентний</w:t>
            </w:r>
          </w:p>
          <w:p w14:paraId="1AFE54EC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lastRenderedPageBreak/>
              <w:t>аналіз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AA44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lastRenderedPageBreak/>
              <w:t>Набір реагентів для визначення соматотропного гормону (ІХЛА)</w:t>
            </w:r>
            <w:r w:rsidRPr="00864B1C">
              <w:rPr>
                <w:bCs/>
                <w:i/>
                <w:sz w:val="18"/>
                <w:szCs w:val="18"/>
              </w:rPr>
              <w:t xml:space="preserve"> або еквівалент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C5F3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Кількість тестів у наборі: 100.</w:t>
            </w:r>
          </w:p>
          <w:p w14:paraId="1072CD8D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Метод: імунохемілюмінесценція.</w:t>
            </w:r>
          </w:p>
          <w:p w14:paraId="1F445EA2" w14:textId="77777777" w:rsidR="00276091" w:rsidRPr="00864B1C" w:rsidRDefault="00276091" w:rsidP="002F7178">
            <w:pPr>
              <w:jc w:val="center"/>
              <w:rPr>
                <w:bCs/>
                <w:sz w:val="18"/>
                <w:szCs w:val="18"/>
              </w:rPr>
            </w:pPr>
            <w:r w:rsidRPr="00864B1C">
              <w:rPr>
                <w:bCs/>
                <w:sz w:val="18"/>
                <w:szCs w:val="18"/>
              </w:rPr>
              <w:t>Набір повинен бути призначеним для використання з аналізаторами серії Maglumi.</w:t>
            </w:r>
          </w:p>
        </w:tc>
        <w:tc>
          <w:tcPr>
            <w:tcW w:w="1002" w:type="dxa"/>
            <w:vAlign w:val="center"/>
          </w:tcPr>
          <w:p w14:paraId="1CEF4079" w14:textId="77777777" w:rsidR="00276091" w:rsidRPr="00864B1C" w:rsidRDefault="00276091" w:rsidP="002F7178">
            <w:pPr>
              <w:spacing w:line="259" w:lineRule="auto"/>
              <w:jc w:val="center"/>
              <w:rPr>
                <w:sz w:val="18"/>
                <w:szCs w:val="18"/>
                <w:lang w:eastAsia="uk-UA"/>
              </w:rPr>
            </w:pPr>
            <w:r w:rsidRPr="00864B1C">
              <w:rPr>
                <w:sz w:val="18"/>
                <w:szCs w:val="18"/>
              </w:rPr>
              <w:t>набір</w:t>
            </w:r>
          </w:p>
        </w:tc>
        <w:tc>
          <w:tcPr>
            <w:tcW w:w="1062" w:type="dxa"/>
            <w:vAlign w:val="center"/>
          </w:tcPr>
          <w:p w14:paraId="218930B5" w14:textId="77777777" w:rsidR="00276091" w:rsidRPr="00864B1C" w:rsidRDefault="00276091" w:rsidP="002F7178">
            <w:pPr>
              <w:spacing w:line="259" w:lineRule="auto"/>
              <w:jc w:val="center"/>
              <w:rPr>
                <w:sz w:val="18"/>
                <w:szCs w:val="18"/>
                <w:lang w:eastAsia="uk-UA"/>
              </w:rPr>
            </w:pPr>
            <w:r w:rsidRPr="00864B1C">
              <w:rPr>
                <w:sz w:val="18"/>
                <w:szCs w:val="18"/>
              </w:rPr>
              <w:t>1</w:t>
            </w:r>
          </w:p>
        </w:tc>
      </w:tr>
    </w:tbl>
    <w:p w14:paraId="09F7E173" w14:textId="77777777" w:rsidR="001E6F85" w:rsidRPr="00276091" w:rsidRDefault="001E6F85" w:rsidP="001E6F85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sectPr w:rsidR="001E6F85" w:rsidRPr="00276091" w:rsidSect="00063B8F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A1500" w14:textId="77777777" w:rsidR="00716070" w:rsidRDefault="00716070">
      <w:pPr>
        <w:spacing w:line="240" w:lineRule="auto"/>
      </w:pPr>
      <w:r>
        <w:separator/>
      </w:r>
    </w:p>
  </w:endnote>
  <w:endnote w:type="continuationSeparator" w:id="0">
    <w:p w14:paraId="454079F3" w14:textId="77777777" w:rsidR="00716070" w:rsidRDefault="0071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</w:font>
  <w:font w:name="Andale Sans UI">
    <w:altName w:val="Segoe Print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BEEEB" w14:textId="77777777" w:rsidR="00716070" w:rsidRDefault="00716070">
      <w:pPr>
        <w:spacing w:after="0"/>
      </w:pPr>
      <w:r>
        <w:separator/>
      </w:r>
    </w:p>
  </w:footnote>
  <w:footnote w:type="continuationSeparator" w:id="0">
    <w:p w14:paraId="5951C1CC" w14:textId="77777777" w:rsidR="00716070" w:rsidRDefault="007160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2207299A"/>
    <w:multiLevelType w:val="hybridMultilevel"/>
    <w:tmpl w:val="CA26CB4A"/>
    <w:lvl w:ilvl="0" w:tplc="AE489ECE">
      <w:start w:val="1"/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3" w15:restartNumberingAfterBreak="0">
    <w:nsid w:val="67F14E8B"/>
    <w:multiLevelType w:val="multilevel"/>
    <w:tmpl w:val="D1E4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5D"/>
    <w:rsid w:val="0000028E"/>
    <w:rsid w:val="00001BD7"/>
    <w:rsid w:val="00033486"/>
    <w:rsid w:val="00047158"/>
    <w:rsid w:val="00061C04"/>
    <w:rsid w:val="00063B8F"/>
    <w:rsid w:val="000833B7"/>
    <w:rsid w:val="00083D9C"/>
    <w:rsid w:val="000B303C"/>
    <w:rsid w:val="000D16FD"/>
    <w:rsid w:val="000D6736"/>
    <w:rsid w:val="000F06DE"/>
    <w:rsid w:val="00101977"/>
    <w:rsid w:val="00113EF2"/>
    <w:rsid w:val="001478C5"/>
    <w:rsid w:val="00154E8A"/>
    <w:rsid w:val="00167DDF"/>
    <w:rsid w:val="00184679"/>
    <w:rsid w:val="00194BAC"/>
    <w:rsid w:val="001D6BA4"/>
    <w:rsid w:val="001E05F8"/>
    <w:rsid w:val="001E4C5A"/>
    <w:rsid w:val="001E6F85"/>
    <w:rsid w:val="001F482F"/>
    <w:rsid w:val="001F65FE"/>
    <w:rsid w:val="0020081C"/>
    <w:rsid w:val="00204AB8"/>
    <w:rsid w:val="00236D21"/>
    <w:rsid w:val="002372A8"/>
    <w:rsid w:val="00240512"/>
    <w:rsid w:val="00240ED5"/>
    <w:rsid w:val="00242D28"/>
    <w:rsid w:val="00255954"/>
    <w:rsid w:val="00264657"/>
    <w:rsid w:val="002648B9"/>
    <w:rsid w:val="00272AAC"/>
    <w:rsid w:val="00276091"/>
    <w:rsid w:val="002807C4"/>
    <w:rsid w:val="002A53AA"/>
    <w:rsid w:val="002E3F99"/>
    <w:rsid w:val="002F1CF1"/>
    <w:rsid w:val="0030204D"/>
    <w:rsid w:val="00311024"/>
    <w:rsid w:val="00324339"/>
    <w:rsid w:val="00347750"/>
    <w:rsid w:val="0035098A"/>
    <w:rsid w:val="00357D5C"/>
    <w:rsid w:val="00363DB3"/>
    <w:rsid w:val="00366259"/>
    <w:rsid w:val="0037633B"/>
    <w:rsid w:val="0039000F"/>
    <w:rsid w:val="00392FFE"/>
    <w:rsid w:val="00394DDF"/>
    <w:rsid w:val="003C4B8D"/>
    <w:rsid w:val="003C72E2"/>
    <w:rsid w:val="003E1ACA"/>
    <w:rsid w:val="003E628E"/>
    <w:rsid w:val="00440CB6"/>
    <w:rsid w:val="00452DA7"/>
    <w:rsid w:val="00484EB7"/>
    <w:rsid w:val="00486DF6"/>
    <w:rsid w:val="004A0FE3"/>
    <w:rsid w:val="004A428D"/>
    <w:rsid w:val="004C06F1"/>
    <w:rsid w:val="004D1632"/>
    <w:rsid w:val="004D25ED"/>
    <w:rsid w:val="004F09C4"/>
    <w:rsid w:val="0050296C"/>
    <w:rsid w:val="00504732"/>
    <w:rsid w:val="00506416"/>
    <w:rsid w:val="00506E55"/>
    <w:rsid w:val="00515635"/>
    <w:rsid w:val="00517904"/>
    <w:rsid w:val="00520526"/>
    <w:rsid w:val="00530CEA"/>
    <w:rsid w:val="0055664C"/>
    <w:rsid w:val="00557A3E"/>
    <w:rsid w:val="00587F4C"/>
    <w:rsid w:val="005A3F4E"/>
    <w:rsid w:val="005B4C6B"/>
    <w:rsid w:val="00606D29"/>
    <w:rsid w:val="00610D7D"/>
    <w:rsid w:val="00622999"/>
    <w:rsid w:val="00632F6B"/>
    <w:rsid w:val="00636CC4"/>
    <w:rsid w:val="0064577C"/>
    <w:rsid w:val="006462EE"/>
    <w:rsid w:val="006503F3"/>
    <w:rsid w:val="00655D0F"/>
    <w:rsid w:val="006563E2"/>
    <w:rsid w:val="006615C1"/>
    <w:rsid w:val="00661ECC"/>
    <w:rsid w:val="00680680"/>
    <w:rsid w:val="006867DF"/>
    <w:rsid w:val="006923FD"/>
    <w:rsid w:val="00696EEA"/>
    <w:rsid w:val="006B7703"/>
    <w:rsid w:val="006C6227"/>
    <w:rsid w:val="006C7F9A"/>
    <w:rsid w:val="006D74DD"/>
    <w:rsid w:val="00715499"/>
    <w:rsid w:val="00716070"/>
    <w:rsid w:val="00732495"/>
    <w:rsid w:val="00752C12"/>
    <w:rsid w:val="00781192"/>
    <w:rsid w:val="00791B0D"/>
    <w:rsid w:val="00791F69"/>
    <w:rsid w:val="007975AB"/>
    <w:rsid w:val="007A1D72"/>
    <w:rsid w:val="007A48D1"/>
    <w:rsid w:val="007A71F7"/>
    <w:rsid w:val="007A7B4D"/>
    <w:rsid w:val="007B3E42"/>
    <w:rsid w:val="007C4081"/>
    <w:rsid w:val="007D190C"/>
    <w:rsid w:val="007E3F70"/>
    <w:rsid w:val="00816190"/>
    <w:rsid w:val="00823596"/>
    <w:rsid w:val="0084251C"/>
    <w:rsid w:val="00850063"/>
    <w:rsid w:val="008567B9"/>
    <w:rsid w:val="00856FDE"/>
    <w:rsid w:val="00857998"/>
    <w:rsid w:val="00861E03"/>
    <w:rsid w:val="008A540C"/>
    <w:rsid w:val="008B08D7"/>
    <w:rsid w:val="008C647C"/>
    <w:rsid w:val="008E2186"/>
    <w:rsid w:val="00901E18"/>
    <w:rsid w:val="00913731"/>
    <w:rsid w:val="00937CD1"/>
    <w:rsid w:val="00945B0F"/>
    <w:rsid w:val="00945EDF"/>
    <w:rsid w:val="00952219"/>
    <w:rsid w:val="009701EA"/>
    <w:rsid w:val="009E3CE3"/>
    <w:rsid w:val="009F72E4"/>
    <w:rsid w:val="00A2291F"/>
    <w:rsid w:val="00A330A9"/>
    <w:rsid w:val="00A35C14"/>
    <w:rsid w:val="00A3777C"/>
    <w:rsid w:val="00A438DA"/>
    <w:rsid w:val="00A721DF"/>
    <w:rsid w:val="00A87506"/>
    <w:rsid w:val="00A9005D"/>
    <w:rsid w:val="00A9150F"/>
    <w:rsid w:val="00A94E0E"/>
    <w:rsid w:val="00AB7039"/>
    <w:rsid w:val="00AC1101"/>
    <w:rsid w:val="00B00B6B"/>
    <w:rsid w:val="00B01EF3"/>
    <w:rsid w:val="00B02128"/>
    <w:rsid w:val="00B1205E"/>
    <w:rsid w:val="00B31F61"/>
    <w:rsid w:val="00B32C5E"/>
    <w:rsid w:val="00B53AFF"/>
    <w:rsid w:val="00B65A95"/>
    <w:rsid w:val="00B77B6E"/>
    <w:rsid w:val="00B95661"/>
    <w:rsid w:val="00BC30CD"/>
    <w:rsid w:val="00BC630D"/>
    <w:rsid w:val="00BE35E5"/>
    <w:rsid w:val="00BE646A"/>
    <w:rsid w:val="00BF3AE9"/>
    <w:rsid w:val="00C07A2A"/>
    <w:rsid w:val="00C11CD3"/>
    <w:rsid w:val="00C17325"/>
    <w:rsid w:val="00C20B59"/>
    <w:rsid w:val="00C20CCA"/>
    <w:rsid w:val="00C263B6"/>
    <w:rsid w:val="00C26509"/>
    <w:rsid w:val="00C47FCD"/>
    <w:rsid w:val="00C56BD3"/>
    <w:rsid w:val="00C73429"/>
    <w:rsid w:val="00C73AB7"/>
    <w:rsid w:val="00C75137"/>
    <w:rsid w:val="00C7530E"/>
    <w:rsid w:val="00CA5824"/>
    <w:rsid w:val="00CB6265"/>
    <w:rsid w:val="00CC6DF0"/>
    <w:rsid w:val="00CE19A3"/>
    <w:rsid w:val="00D0561A"/>
    <w:rsid w:val="00D26FEB"/>
    <w:rsid w:val="00D324DC"/>
    <w:rsid w:val="00D8139E"/>
    <w:rsid w:val="00D82E6B"/>
    <w:rsid w:val="00DA0429"/>
    <w:rsid w:val="00DE012C"/>
    <w:rsid w:val="00E01D4A"/>
    <w:rsid w:val="00E02445"/>
    <w:rsid w:val="00E042D6"/>
    <w:rsid w:val="00E113F5"/>
    <w:rsid w:val="00E51233"/>
    <w:rsid w:val="00E5189A"/>
    <w:rsid w:val="00EB58CD"/>
    <w:rsid w:val="00EB7724"/>
    <w:rsid w:val="00EC7AC7"/>
    <w:rsid w:val="00EE1E81"/>
    <w:rsid w:val="00EE3093"/>
    <w:rsid w:val="00EE51EF"/>
    <w:rsid w:val="00F029BC"/>
    <w:rsid w:val="00F16BD3"/>
    <w:rsid w:val="00F27B8D"/>
    <w:rsid w:val="00F43B10"/>
    <w:rsid w:val="00F51860"/>
    <w:rsid w:val="00F56499"/>
    <w:rsid w:val="00F5745B"/>
    <w:rsid w:val="00F90335"/>
    <w:rsid w:val="00FC6A07"/>
    <w:rsid w:val="00FD0B36"/>
    <w:rsid w:val="00FD3683"/>
    <w:rsid w:val="00FE127F"/>
    <w:rsid w:val="00FE3BF6"/>
    <w:rsid w:val="00FE59BD"/>
    <w:rsid w:val="00FF63A0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  <w15:docId w15:val="{3B44CE60-90D6-438C-96A1-030EF468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8">
    <w:name w:val="Body Text Indent"/>
    <w:basedOn w:val="a"/>
    <w:link w:val="a9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a">
    <w:name w:val="annotation text"/>
    <w:basedOn w:val="a"/>
    <w:link w:val="ab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pPr>
      <w:suppressAutoHyphens/>
    </w:pPr>
    <w:rPr>
      <w:b/>
      <w:bCs/>
      <w:lang w:val="uk-UA" w:eastAsia="ar-SA"/>
    </w:rPr>
  </w:style>
  <w:style w:type="character" w:styleId="ae">
    <w:name w:val="Emphasis"/>
    <w:uiPriority w:val="20"/>
    <w:qFormat/>
    <w:rPr>
      <w:i/>
      <w:iCs/>
    </w:rPr>
  </w:style>
  <w:style w:type="paragraph" w:styleId="af">
    <w:name w:val="endnote text"/>
    <w:basedOn w:val="a"/>
    <w:link w:val="af0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footnote text"/>
    <w:basedOn w:val="a"/>
    <w:link w:val="af6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7">
    <w:name w:val="header"/>
    <w:basedOn w:val="a"/>
    <w:link w:val="af8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9">
    <w:name w:val="Hyperlink"/>
    <w:rPr>
      <w:color w:val="0000FF"/>
      <w:u w:val="single"/>
    </w:rPr>
  </w:style>
  <w:style w:type="paragraph" w:styleId="afa">
    <w:name w:val="List"/>
    <w:basedOn w:val="a6"/>
    <w:rPr>
      <w:rFonts w:cs="Mangal"/>
    </w:rPr>
  </w:style>
  <w:style w:type="paragraph" w:styleId="afb">
    <w:name w:val="Normal (Web)"/>
    <w:basedOn w:val="a"/>
    <w:link w:val="afc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basedOn w:val="12"/>
    <w:uiPriority w:val="99"/>
  </w:style>
  <w:style w:type="character" w:customStyle="1" w:styleId="12">
    <w:name w:val="Основной шрифт абзаца1"/>
  </w:style>
  <w:style w:type="paragraph" w:styleId="afe">
    <w:name w:val="Signature"/>
    <w:basedOn w:val="a"/>
    <w:link w:val="aff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Subtitle"/>
    <w:basedOn w:val="13"/>
    <w:next w:val="a6"/>
    <w:link w:val="aff2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3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f3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Title"/>
    <w:basedOn w:val="13"/>
    <w:next w:val="aff1"/>
    <w:link w:val="aff5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4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4"/>
    <w:qFormat/>
    <w:locked/>
    <w:rPr>
      <w:rFonts w:ascii="Calibri" w:eastAsia="Calibri" w:hAnsi="Calibri" w:cs="Times New Roman"/>
      <w:lang w:val="uk-UA" w:eastAsia="ar-SA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7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ий текст з від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8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и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2"/>
  </w:style>
  <w:style w:type="character" w:customStyle="1" w:styleId="HTML1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9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a">
    <w:name w:val="Верхний колонтитул Знак"/>
    <w:uiPriority w:val="99"/>
    <w:rPr>
      <w:sz w:val="24"/>
      <w:szCs w:val="24"/>
    </w:rPr>
  </w:style>
  <w:style w:type="character" w:customStyle="1" w:styleId="affb">
    <w:name w:val="Название Знак"/>
    <w:uiPriority w:val="99"/>
    <w:rPr>
      <w:sz w:val="28"/>
      <w:lang w:val="uk-UA"/>
    </w:rPr>
  </w:style>
  <w:style w:type="character" w:customStyle="1" w:styleId="34">
    <w:name w:val="Основний текст з від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2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6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и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c">
    <w:name w:val="Маркеры списка"/>
    <w:rPr>
      <w:rFonts w:ascii="OpenSymbol" w:eastAsia="OpenSymbol" w:hAnsi="OpenSymbol" w:cs="OpenSymbol"/>
    </w:rPr>
  </w:style>
  <w:style w:type="character" w:customStyle="1" w:styleId="affd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a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e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f">
    <w:name w:val="Подпись Знак"/>
    <w:rPr>
      <w:rFonts w:eastAsia="Andale Sans UI"/>
      <w:kern w:val="1"/>
      <w:sz w:val="24"/>
      <w:szCs w:val="24"/>
    </w:rPr>
  </w:style>
  <w:style w:type="character" w:customStyle="1" w:styleId="afff0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5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b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f1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c">
    <w:name w:val="Текст сноски Знак1"/>
    <w:rPr>
      <w:rFonts w:ascii="Times New Roman CYR" w:hAnsi="Times New Roman CYR" w:cs="Times New Roman CYR"/>
    </w:rPr>
  </w:style>
  <w:style w:type="character" w:customStyle="1" w:styleId="afff2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5"/>
    <w:uiPriority w:val="99"/>
  </w:style>
  <w:style w:type="character" w:customStyle="1" w:styleId="rvts23">
    <w:name w:val="rvts23"/>
    <w:basedOn w:val="25"/>
  </w:style>
  <w:style w:type="character" w:customStyle="1" w:styleId="Hyperlink2">
    <w:name w:val="Hyperlink.2"/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7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d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f3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af3">
    <w:name w:val="Нижній колонтитул Знак"/>
    <w:basedOn w:val="a0"/>
    <w:link w:val="af2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0">
    <w:name w:val="Текст кінцевої виноски Знак"/>
    <w:basedOn w:val="a0"/>
    <w:link w:val="af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e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4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f5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Верхні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f6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7">
    <w:name w:val="No Spacing"/>
    <w:link w:val="afff8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9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a">
    <w:name w:val="Заголовок таблиці"/>
    <w:basedOn w:val="afff9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b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1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c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2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3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4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aff5">
    <w:name w:val="Назва Знак"/>
    <w:basedOn w:val="a0"/>
    <w:link w:val="aff4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aff2">
    <w:name w:val="Підзаголовок Знак"/>
    <w:basedOn w:val="a0"/>
    <w:link w:val="aff1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8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5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aff">
    <w:name w:val="Підпис Знак"/>
    <w:basedOn w:val="a0"/>
    <w:link w:val="af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e"/>
  </w:style>
  <w:style w:type="paragraph" w:customStyle="1" w:styleId="affff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f0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f1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f2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6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af6">
    <w:name w:val="Текст виноски Знак"/>
    <w:basedOn w:val="a0"/>
    <w:link w:val="af5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9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afc">
    <w:name w:val="Звичайний (веб) Знак"/>
    <w:link w:val="af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7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8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b">
    <w:name w:val="Текст примітки Знак"/>
    <w:basedOn w:val="a0"/>
    <w:link w:val="aa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f4">
    <w:name w:val="Обычный (веб) Знак"/>
    <w:locked/>
    <w:rPr>
      <w:sz w:val="24"/>
      <w:szCs w:val="24"/>
      <w:lang w:val="uk-UA" w:eastAsia="uk-UA"/>
    </w:rPr>
  </w:style>
  <w:style w:type="paragraph" w:customStyle="1" w:styleId="1f9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d">
    <w:name w:val="Тема примітки Знак"/>
    <w:basedOn w:val="ab"/>
    <w:link w:val="ac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a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c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d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f6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e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6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ff8">
    <w:name w:val="Без інтервалів Знак"/>
    <w:link w:val="afff7"/>
    <w:rsid w:val="00264657"/>
    <w:rPr>
      <w:rFonts w:ascii="Calibri" w:eastAsia="Times New Roman" w:hAnsi="Calibri" w:cs="Calibri"/>
      <w:sz w:val="22"/>
      <w:szCs w:val="22"/>
      <w:lang w:val="ru-RU" w:eastAsia="ar-SA"/>
    </w:rPr>
  </w:style>
  <w:style w:type="character" w:customStyle="1" w:styleId="y2iqfc">
    <w:name w:val="y2iqfc"/>
    <w:basedOn w:val="a0"/>
    <w:rsid w:val="001E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7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5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0858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38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135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4308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921770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11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09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27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44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70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647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2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653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81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681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30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80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8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04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61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201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68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041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65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052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3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68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89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969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18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367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75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809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5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277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1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477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18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937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2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884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55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715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7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903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04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9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9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083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3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15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28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587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84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392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6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36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41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31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89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35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21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284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89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077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50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92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470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91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720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61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04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8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504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68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0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99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848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18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79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1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51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3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18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5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35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330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7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63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01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066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70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38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263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587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1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331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73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45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94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848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189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box.prozorro.org/articles/pro-klasifikator-dk-021-2015-yediniy-zakupivelniy-slovnik?utm_source=prozorro.gov&amp;utm_medium=referral&amp;utm_campaign=plan_car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box.prozorro.org/articles/poryadok-viznachennya-predmeta-zakupivli?utm_source=prozorro.gov&amp;utm_medium=referral&amp;utm_campaign=plan_card" TargetMode="External"/><Relationship Id="rId4" Type="http://schemas.openxmlformats.org/officeDocument/2006/relationships/styles" Target="styles.xml"/><Relationship Id="rId9" Type="http://schemas.openxmlformats.org/officeDocument/2006/relationships/hyperlink" Target="https://infobox.prozorro.org/articles/zamovnik-chi-ne-zamovnik?utm_source=prozorro.gov&amp;utm_medium=referral&amp;utm_campaign=plan_c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015C51-58A6-457E-AC69-4D6AB637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3716</Words>
  <Characters>21184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User_crl</cp:lastModifiedBy>
  <cp:revision>28</cp:revision>
  <cp:lastPrinted>2022-10-31T13:07:00Z</cp:lastPrinted>
  <dcterms:created xsi:type="dcterms:W3CDTF">2022-11-15T09:48:00Z</dcterms:created>
  <dcterms:modified xsi:type="dcterms:W3CDTF">2024-09-02T08:59:00Z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